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575C" w14:textId="77777777" w:rsidR="00182ABA" w:rsidRPr="008F7D09" w:rsidRDefault="00182ABA" w:rsidP="008F7D09">
      <w:pPr>
        <w:spacing w:after="0" w:line="276" w:lineRule="auto"/>
        <w:jc w:val="center"/>
        <w:rPr>
          <w:rFonts w:ascii="Tw Cen MT" w:hAnsi="Tw Cen MT" w:cs="Calibri"/>
          <w:b/>
          <w:bCs/>
          <w:sz w:val="24"/>
          <w:szCs w:val="24"/>
        </w:rPr>
      </w:pPr>
      <w:r w:rsidRPr="008F7D09">
        <w:rPr>
          <w:rFonts w:ascii="Tw Cen MT" w:hAnsi="Tw Cen MT" w:cs="Calibri"/>
          <w:b/>
          <w:bCs/>
          <w:sz w:val="24"/>
          <w:szCs w:val="24"/>
        </w:rPr>
        <w:t xml:space="preserve">DAMPAK </w:t>
      </w:r>
      <w:r w:rsidR="00A336BC" w:rsidRPr="008F7D09">
        <w:rPr>
          <w:rFonts w:ascii="Tw Cen MT" w:hAnsi="Tw Cen MT" w:cs="Calibri"/>
          <w:b/>
          <w:bCs/>
          <w:sz w:val="24"/>
          <w:szCs w:val="24"/>
        </w:rPr>
        <w:t xml:space="preserve">PERUBAHAN IKLIM PADA </w:t>
      </w:r>
      <w:r w:rsidR="00787912" w:rsidRPr="008F7D09">
        <w:rPr>
          <w:rFonts w:ascii="Tw Cen MT" w:hAnsi="Tw Cen MT" w:cs="Calibri"/>
          <w:b/>
          <w:bCs/>
          <w:sz w:val="24"/>
          <w:szCs w:val="24"/>
        </w:rPr>
        <w:t>SEKTOR PERIKANAN TANGKAP PESISIR LAUT LAHAN,</w:t>
      </w:r>
      <w:r w:rsidRPr="008F7D09">
        <w:rPr>
          <w:rFonts w:ascii="Tw Cen MT" w:hAnsi="Tw Cen MT" w:cs="Calibri"/>
          <w:b/>
          <w:bCs/>
          <w:sz w:val="24"/>
          <w:szCs w:val="24"/>
        </w:rPr>
        <w:t xml:space="preserve"> </w:t>
      </w:r>
      <w:r w:rsidR="00787912" w:rsidRPr="008F7D09">
        <w:rPr>
          <w:rFonts w:ascii="Tw Cen MT" w:hAnsi="Tw Cen MT" w:cs="Calibri"/>
          <w:b/>
          <w:bCs/>
          <w:sz w:val="24"/>
          <w:szCs w:val="24"/>
        </w:rPr>
        <w:t>DESA RANGAI TRI TUNGGAL, KECAMATAN KATIBUNG,</w:t>
      </w:r>
      <w:r w:rsidRPr="008F7D09">
        <w:rPr>
          <w:rFonts w:ascii="Tw Cen MT" w:hAnsi="Tw Cen MT" w:cs="Calibri"/>
          <w:b/>
          <w:bCs/>
          <w:sz w:val="24"/>
          <w:szCs w:val="24"/>
        </w:rPr>
        <w:t xml:space="preserve"> </w:t>
      </w:r>
    </w:p>
    <w:p w14:paraId="07BD88ED" w14:textId="50DF96E3" w:rsidR="00456935" w:rsidRPr="008F7D09" w:rsidRDefault="00787912" w:rsidP="008F7D09">
      <w:pPr>
        <w:spacing w:after="0" w:line="276" w:lineRule="auto"/>
        <w:jc w:val="center"/>
        <w:rPr>
          <w:rFonts w:ascii="Tw Cen MT" w:hAnsi="Tw Cen MT" w:cs="Calibri"/>
          <w:b/>
          <w:bCs/>
          <w:sz w:val="24"/>
          <w:szCs w:val="24"/>
        </w:rPr>
      </w:pPr>
      <w:r w:rsidRPr="008F7D09">
        <w:rPr>
          <w:rFonts w:ascii="Tw Cen MT" w:hAnsi="Tw Cen MT" w:cs="Calibri"/>
          <w:b/>
          <w:bCs/>
          <w:sz w:val="24"/>
          <w:szCs w:val="24"/>
        </w:rPr>
        <w:t>KABUPATEN LAMPUNG SELATAN</w:t>
      </w:r>
      <w:r w:rsidR="00182ABA" w:rsidRPr="008F7D09">
        <w:rPr>
          <w:rFonts w:ascii="Tw Cen MT" w:hAnsi="Tw Cen MT" w:cs="Calibri"/>
          <w:b/>
          <w:bCs/>
          <w:sz w:val="24"/>
          <w:szCs w:val="24"/>
        </w:rPr>
        <w:t xml:space="preserve"> PROVINSI LAMPUNG</w:t>
      </w:r>
    </w:p>
    <w:p w14:paraId="3D8CF0A9" w14:textId="77777777" w:rsidR="000126FA" w:rsidRPr="008F7D09" w:rsidRDefault="000126FA" w:rsidP="008F7D09">
      <w:pPr>
        <w:spacing w:line="276" w:lineRule="auto"/>
        <w:jc w:val="both"/>
        <w:rPr>
          <w:rFonts w:ascii="Tw Cen MT" w:hAnsi="Tw Cen MT" w:cs="Calibri"/>
          <w:b/>
          <w:bCs/>
          <w:sz w:val="24"/>
          <w:szCs w:val="24"/>
        </w:rPr>
      </w:pPr>
    </w:p>
    <w:p w14:paraId="123E66B3" w14:textId="77777777" w:rsidR="000126FA" w:rsidRPr="008F7D09" w:rsidRDefault="000126FA" w:rsidP="008F7D09">
      <w:pPr>
        <w:spacing w:line="276" w:lineRule="auto"/>
        <w:jc w:val="both"/>
        <w:rPr>
          <w:rFonts w:ascii="Tw Cen MT" w:hAnsi="Tw Cen MT" w:cs="Calibri"/>
          <w:b/>
          <w:bCs/>
          <w:sz w:val="24"/>
          <w:szCs w:val="24"/>
        </w:rPr>
      </w:pPr>
    </w:p>
    <w:p w14:paraId="37700E7A" w14:textId="52161349" w:rsidR="00337A93" w:rsidRPr="008F7D09" w:rsidRDefault="000126FA" w:rsidP="008F7D09">
      <w:pPr>
        <w:spacing w:after="0" w:line="276" w:lineRule="auto"/>
        <w:jc w:val="both"/>
        <w:rPr>
          <w:rFonts w:ascii="Tw Cen MT" w:hAnsi="Tw Cen MT" w:cs="Arial"/>
          <w:color w:val="444444"/>
          <w:sz w:val="24"/>
          <w:szCs w:val="24"/>
          <w:shd w:val="clear" w:color="auto" w:fill="FFFFFF"/>
        </w:rPr>
      </w:pPr>
      <w:r w:rsidRPr="008F7D09">
        <w:rPr>
          <w:rFonts w:ascii="Tw Cen MT" w:hAnsi="Tw Cen MT" w:cs="Arial"/>
          <w:sz w:val="24"/>
          <w:szCs w:val="24"/>
          <w:shd w:val="clear" w:color="auto" w:fill="FFFFFF"/>
        </w:rPr>
        <w:t xml:space="preserve">Bagi </w:t>
      </w:r>
      <w:proofErr w:type="spellStart"/>
      <w:r w:rsidRPr="008F7D09">
        <w:rPr>
          <w:rFonts w:ascii="Tw Cen MT" w:hAnsi="Tw Cen MT" w:cs="Arial"/>
          <w:sz w:val="24"/>
          <w:szCs w:val="24"/>
          <w:shd w:val="clear" w:color="auto" w:fill="FFFFFF"/>
        </w:rPr>
        <w:t>nelayan</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dampak</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langsung</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perubahan</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iklim</w:t>
      </w:r>
      <w:proofErr w:type="spellEnd"/>
      <w:r w:rsidRPr="008F7D09">
        <w:rPr>
          <w:rFonts w:ascii="Tw Cen MT" w:hAnsi="Tw Cen MT" w:cs="Arial"/>
          <w:sz w:val="24"/>
          <w:szCs w:val="24"/>
          <w:shd w:val="clear" w:color="auto" w:fill="FFFFFF"/>
        </w:rPr>
        <w:t xml:space="preserve"> di </w:t>
      </w:r>
      <w:proofErr w:type="spellStart"/>
      <w:r w:rsidRPr="008F7D09">
        <w:rPr>
          <w:rFonts w:ascii="Tw Cen MT" w:hAnsi="Tw Cen MT" w:cs="Arial"/>
          <w:sz w:val="24"/>
          <w:szCs w:val="24"/>
          <w:shd w:val="clear" w:color="auto" w:fill="FFFFFF"/>
        </w:rPr>
        <w:t>daerah</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pesisir</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yaitu</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semakin</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tingginya</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risiko</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melaut</w:t>
      </w:r>
      <w:proofErr w:type="spellEnd"/>
      <w:r w:rsidRPr="008F7D09">
        <w:rPr>
          <w:rFonts w:ascii="Tw Cen MT" w:hAnsi="Tw Cen MT" w:cs="Arial"/>
          <w:sz w:val="24"/>
          <w:szCs w:val="24"/>
          <w:shd w:val="clear" w:color="auto" w:fill="FFFFFF"/>
        </w:rPr>
        <w:t xml:space="preserve"> di </w:t>
      </w:r>
      <w:proofErr w:type="spellStart"/>
      <w:r w:rsidRPr="008F7D09">
        <w:rPr>
          <w:rFonts w:ascii="Tw Cen MT" w:hAnsi="Tw Cen MT" w:cs="Arial"/>
          <w:sz w:val="24"/>
          <w:szCs w:val="24"/>
          <w:shd w:val="clear" w:color="auto" w:fill="FFFFFF"/>
        </w:rPr>
        <w:t>tengah</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ketidakpastian</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cuaca</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sehingga</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dapat</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menyebabkan</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nelayan</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mengalami</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kesulitan</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saat</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melaut</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saat</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terjadinya</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musim</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badai</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nelayan</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tetap</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melaut</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namun</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dengan</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biaya</w:t>
      </w:r>
      <w:proofErr w:type="spellEnd"/>
      <w:r w:rsidRPr="008F7D09">
        <w:rPr>
          <w:rFonts w:ascii="Tw Cen MT" w:hAnsi="Tw Cen MT" w:cs="Arial"/>
          <w:sz w:val="24"/>
          <w:szCs w:val="24"/>
          <w:shd w:val="clear" w:color="auto" w:fill="FFFFFF"/>
        </w:rPr>
        <w:t xml:space="preserve"> yang </w:t>
      </w:r>
      <w:proofErr w:type="spellStart"/>
      <w:r w:rsidRPr="008F7D09">
        <w:rPr>
          <w:rFonts w:ascii="Tw Cen MT" w:hAnsi="Tw Cen MT" w:cs="Arial"/>
          <w:sz w:val="24"/>
          <w:szCs w:val="24"/>
          <w:shd w:val="clear" w:color="auto" w:fill="FFFFFF"/>
        </w:rPr>
        <w:t>lebih</w:t>
      </w:r>
      <w:proofErr w:type="spellEnd"/>
      <w:r w:rsidRPr="008F7D09">
        <w:rPr>
          <w:rFonts w:ascii="Tw Cen MT" w:hAnsi="Tw Cen MT" w:cs="Arial"/>
          <w:sz w:val="24"/>
          <w:szCs w:val="24"/>
          <w:shd w:val="clear" w:color="auto" w:fill="FFFFFF"/>
        </w:rPr>
        <w:t xml:space="preserve"> mahal, </w:t>
      </w:r>
      <w:proofErr w:type="spellStart"/>
      <w:r w:rsidRPr="008F7D09">
        <w:rPr>
          <w:rFonts w:ascii="Tw Cen MT" w:hAnsi="Tw Cen MT" w:cs="Arial"/>
          <w:sz w:val="24"/>
          <w:szCs w:val="24"/>
          <w:shd w:val="clear" w:color="auto" w:fill="FFFFFF"/>
        </w:rPr>
        <w:t>hasil</w:t>
      </w:r>
      <w:proofErr w:type="spellEnd"/>
      <w:r w:rsidRPr="008F7D09">
        <w:rPr>
          <w:rFonts w:ascii="Tw Cen MT" w:hAnsi="Tw Cen MT" w:cs="Arial"/>
          <w:sz w:val="24"/>
          <w:szCs w:val="24"/>
          <w:shd w:val="clear" w:color="auto" w:fill="FFFFFF"/>
        </w:rPr>
        <w:t xml:space="preserve"> yang </w:t>
      </w:r>
      <w:proofErr w:type="spellStart"/>
      <w:r w:rsidRPr="008F7D09">
        <w:rPr>
          <w:rFonts w:ascii="Tw Cen MT" w:hAnsi="Tw Cen MT" w:cs="Arial"/>
          <w:sz w:val="24"/>
          <w:szCs w:val="24"/>
          <w:shd w:val="clear" w:color="auto" w:fill="FFFFFF"/>
        </w:rPr>
        <w:t>sedikit</w:t>
      </w:r>
      <w:proofErr w:type="spellEnd"/>
      <w:r w:rsidRPr="008F7D09">
        <w:rPr>
          <w:rFonts w:ascii="Tw Cen MT" w:hAnsi="Tw Cen MT" w:cs="Arial"/>
          <w:sz w:val="24"/>
          <w:szCs w:val="24"/>
          <w:shd w:val="clear" w:color="auto" w:fill="FFFFFF"/>
        </w:rPr>
        <w:t xml:space="preserve"> dan </w:t>
      </w:r>
      <w:proofErr w:type="spellStart"/>
      <w:r w:rsidRPr="008F7D09">
        <w:rPr>
          <w:rFonts w:ascii="Tw Cen MT" w:hAnsi="Tw Cen MT" w:cs="Arial"/>
          <w:sz w:val="24"/>
          <w:szCs w:val="24"/>
          <w:shd w:val="clear" w:color="auto" w:fill="FFFFFF"/>
        </w:rPr>
        <w:t>risiko</w:t>
      </w:r>
      <w:proofErr w:type="spellEnd"/>
      <w:r w:rsidRPr="008F7D09">
        <w:rPr>
          <w:rFonts w:ascii="Tw Cen MT" w:hAnsi="Tw Cen MT" w:cs="Arial"/>
          <w:sz w:val="24"/>
          <w:szCs w:val="24"/>
          <w:shd w:val="clear" w:color="auto" w:fill="FFFFFF"/>
        </w:rPr>
        <w:t xml:space="preserve"> yang </w:t>
      </w:r>
      <w:proofErr w:type="spellStart"/>
      <w:r w:rsidRPr="008F7D09">
        <w:rPr>
          <w:rFonts w:ascii="Tw Cen MT" w:hAnsi="Tw Cen MT" w:cs="Arial"/>
          <w:sz w:val="24"/>
          <w:szCs w:val="24"/>
          <w:shd w:val="clear" w:color="auto" w:fill="FFFFFF"/>
        </w:rPr>
        <w:t>tinggi</w:t>
      </w:r>
      <w:proofErr w:type="spellEnd"/>
      <w:r w:rsidRPr="008F7D09">
        <w:rPr>
          <w:rFonts w:ascii="Tw Cen MT" w:hAnsi="Tw Cen MT" w:cs="Arial"/>
          <w:sz w:val="24"/>
          <w:szCs w:val="24"/>
          <w:shd w:val="clear" w:color="auto" w:fill="FFFFFF"/>
        </w:rPr>
        <w:t xml:space="preserve">.  </w:t>
      </w:r>
      <w:proofErr w:type="spellStart"/>
      <w:r w:rsidRPr="008F7D09">
        <w:rPr>
          <w:rFonts w:ascii="Tw Cen MT" w:hAnsi="Tw Cen MT" w:cs="Arial"/>
          <w:sz w:val="24"/>
          <w:szCs w:val="24"/>
          <w:shd w:val="clear" w:color="auto" w:fill="FFFFFF"/>
        </w:rPr>
        <w:t>Ditambah</w:t>
      </w:r>
      <w:proofErr w:type="spellEnd"/>
      <w:r w:rsidRPr="008F7D09">
        <w:rPr>
          <w:rFonts w:ascii="Tw Cen MT" w:hAnsi="Tw Cen MT" w:cs="Arial"/>
          <w:sz w:val="24"/>
          <w:szCs w:val="24"/>
          <w:shd w:val="clear" w:color="auto" w:fill="FFFFFF"/>
        </w:rPr>
        <w:t xml:space="preserve"> lagi </w:t>
      </w:r>
      <w:proofErr w:type="spellStart"/>
      <w:r w:rsidRPr="008F7D09">
        <w:rPr>
          <w:rFonts w:ascii="Tw Cen MT" w:hAnsi="Tw Cen MT" w:cs="Arial"/>
          <w:sz w:val="24"/>
          <w:szCs w:val="24"/>
          <w:shd w:val="clear" w:color="auto" w:fill="FFFFFF"/>
        </w:rPr>
        <w:t>dengan</w:t>
      </w:r>
      <w:proofErr w:type="spellEnd"/>
      <w:r w:rsidRPr="008F7D09">
        <w:rPr>
          <w:rFonts w:ascii="Tw Cen MT" w:hAnsi="Tw Cen MT" w:cs="Arial"/>
          <w:sz w:val="24"/>
          <w:szCs w:val="24"/>
          <w:shd w:val="clear" w:color="auto" w:fill="FFFFFF"/>
        </w:rPr>
        <w:t xml:space="preserve"> </w:t>
      </w:r>
      <w:r w:rsidR="00337A93" w:rsidRPr="008F7D09">
        <w:rPr>
          <w:rFonts w:ascii="Tw Cen MT" w:hAnsi="Tw Cen MT"/>
          <w:sz w:val="24"/>
          <w:szCs w:val="24"/>
        </w:rPr>
        <w:t xml:space="preserve">Kawasan </w:t>
      </w:r>
      <w:proofErr w:type="spellStart"/>
      <w:r w:rsidR="00337A93" w:rsidRPr="008F7D09">
        <w:rPr>
          <w:rFonts w:ascii="Tw Cen MT" w:hAnsi="Tw Cen MT"/>
          <w:sz w:val="24"/>
          <w:szCs w:val="24"/>
        </w:rPr>
        <w:t>pesisir</w:t>
      </w:r>
      <w:proofErr w:type="spellEnd"/>
      <w:r w:rsidR="00337A93" w:rsidRPr="008F7D09">
        <w:rPr>
          <w:rFonts w:ascii="Tw Cen MT" w:hAnsi="Tw Cen MT"/>
          <w:sz w:val="24"/>
          <w:szCs w:val="24"/>
        </w:rPr>
        <w:t xml:space="preserve"> </w:t>
      </w:r>
      <w:proofErr w:type="spellStart"/>
      <w:r w:rsidR="00337A93" w:rsidRPr="008F7D09">
        <w:rPr>
          <w:rFonts w:ascii="Tw Cen MT" w:hAnsi="Tw Cen MT"/>
          <w:sz w:val="24"/>
          <w:szCs w:val="24"/>
        </w:rPr>
        <w:t>laut</w:t>
      </w:r>
      <w:proofErr w:type="spellEnd"/>
      <w:r w:rsidR="00337A93" w:rsidRPr="008F7D09">
        <w:rPr>
          <w:rFonts w:ascii="Tw Cen MT" w:hAnsi="Tw Cen MT"/>
          <w:sz w:val="24"/>
          <w:szCs w:val="24"/>
        </w:rPr>
        <w:t xml:space="preserve"> </w:t>
      </w:r>
      <w:proofErr w:type="spellStart"/>
      <w:r w:rsidR="00337A93" w:rsidRPr="008F7D09">
        <w:rPr>
          <w:rFonts w:ascii="Tw Cen MT" w:hAnsi="Tw Cen MT"/>
          <w:sz w:val="24"/>
          <w:szCs w:val="24"/>
        </w:rPr>
        <w:t>dengan</w:t>
      </w:r>
      <w:proofErr w:type="spellEnd"/>
      <w:r w:rsidR="00337A93" w:rsidRPr="008F7D09">
        <w:rPr>
          <w:rFonts w:ascii="Tw Cen MT" w:hAnsi="Tw Cen MT"/>
          <w:sz w:val="24"/>
          <w:szCs w:val="24"/>
        </w:rPr>
        <w:t xml:space="preserve"> </w:t>
      </w:r>
      <w:proofErr w:type="spellStart"/>
      <w:r w:rsidR="00337A93" w:rsidRPr="008F7D09">
        <w:rPr>
          <w:rFonts w:ascii="Tw Cen MT" w:hAnsi="Tw Cen MT"/>
          <w:sz w:val="24"/>
          <w:szCs w:val="24"/>
        </w:rPr>
        <w:t>keterangan</w:t>
      </w:r>
      <w:proofErr w:type="spellEnd"/>
      <w:r w:rsidR="00337A93" w:rsidRPr="008F7D09">
        <w:rPr>
          <w:rFonts w:ascii="Tw Cen MT" w:hAnsi="Tw Cen MT"/>
          <w:sz w:val="24"/>
          <w:szCs w:val="24"/>
        </w:rPr>
        <w:t xml:space="preserve"> zona </w:t>
      </w:r>
      <w:proofErr w:type="spellStart"/>
      <w:r w:rsidR="00337A93" w:rsidRPr="008F7D09">
        <w:rPr>
          <w:rFonts w:ascii="Tw Cen MT" w:hAnsi="Tw Cen MT"/>
          <w:sz w:val="24"/>
          <w:szCs w:val="24"/>
        </w:rPr>
        <w:t>kerentanan</w:t>
      </w:r>
      <w:proofErr w:type="spellEnd"/>
      <w:r w:rsidR="00337A93" w:rsidRPr="008F7D09">
        <w:rPr>
          <w:rFonts w:ascii="Tw Cen MT" w:hAnsi="Tw Cen MT"/>
          <w:sz w:val="24"/>
          <w:szCs w:val="24"/>
        </w:rPr>
        <w:t xml:space="preserve"> </w:t>
      </w:r>
      <w:proofErr w:type="spellStart"/>
      <w:r w:rsidR="00337A93" w:rsidRPr="008F7D09">
        <w:rPr>
          <w:rFonts w:ascii="Tw Cen MT" w:hAnsi="Tw Cen MT"/>
          <w:sz w:val="24"/>
          <w:szCs w:val="24"/>
        </w:rPr>
        <w:t>bencana</w:t>
      </w:r>
      <w:proofErr w:type="spellEnd"/>
      <w:r w:rsidR="00337A93" w:rsidRPr="008F7D09">
        <w:rPr>
          <w:rFonts w:ascii="Tw Cen MT" w:hAnsi="Tw Cen MT"/>
          <w:sz w:val="24"/>
          <w:szCs w:val="24"/>
        </w:rPr>
        <w:t xml:space="preserve"> </w:t>
      </w:r>
      <w:proofErr w:type="spellStart"/>
      <w:r w:rsidR="00337A93" w:rsidRPr="008F7D09">
        <w:rPr>
          <w:rFonts w:ascii="Tw Cen MT" w:hAnsi="Tw Cen MT"/>
          <w:sz w:val="24"/>
          <w:szCs w:val="24"/>
        </w:rPr>
        <w:t>banjir</w:t>
      </w:r>
      <w:proofErr w:type="spellEnd"/>
      <w:r w:rsidR="00337A93" w:rsidRPr="008F7D09">
        <w:rPr>
          <w:rFonts w:ascii="Tw Cen MT" w:hAnsi="Tw Cen MT"/>
          <w:sz w:val="24"/>
          <w:szCs w:val="24"/>
        </w:rPr>
        <w:t xml:space="preserve"> rob dan tsunami</w:t>
      </w:r>
      <w:r w:rsidRPr="008F7D09">
        <w:rPr>
          <w:rFonts w:ascii="Tw Cen MT" w:hAnsi="Tw Cen MT" w:cs="Arial"/>
          <w:color w:val="444444"/>
          <w:sz w:val="24"/>
          <w:szCs w:val="24"/>
          <w:shd w:val="clear" w:color="auto" w:fill="FFFFFF"/>
        </w:rPr>
        <w:t>.</w:t>
      </w:r>
    </w:p>
    <w:p w14:paraId="6B70364E" w14:textId="77777777" w:rsidR="00787912" w:rsidRPr="008F7D09" w:rsidRDefault="00787912" w:rsidP="008F7D09">
      <w:pPr>
        <w:spacing w:after="0" w:line="276" w:lineRule="auto"/>
        <w:rPr>
          <w:rFonts w:ascii="Tw Cen MT" w:hAnsi="Tw Cen MT" w:cs="Calibri"/>
          <w:b/>
          <w:bCs/>
          <w:sz w:val="24"/>
          <w:szCs w:val="24"/>
        </w:rPr>
      </w:pPr>
      <w:r w:rsidRPr="008F7D09">
        <w:rPr>
          <w:rFonts w:ascii="Tw Cen MT" w:hAnsi="Tw Cen MT" w:cs="Calibri"/>
          <w:b/>
          <w:bCs/>
          <w:sz w:val="24"/>
          <w:szCs w:val="24"/>
        </w:rPr>
        <w:t xml:space="preserve">Hasil </w:t>
      </w:r>
      <w:proofErr w:type="spellStart"/>
      <w:r w:rsidRPr="008F7D09">
        <w:rPr>
          <w:rFonts w:ascii="Tw Cen MT" w:hAnsi="Tw Cen MT" w:cs="Calibri"/>
          <w:b/>
          <w:bCs/>
          <w:sz w:val="24"/>
          <w:szCs w:val="24"/>
        </w:rPr>
        <w:t>Identifikasi</w:t>
      </w:r>
      <w:proofErr w:type="spellEnd"/>
      <w:r w:rsidRPr="008F7D09">
        <w:rPr>
          <w:rFonts w:ascii="Tw Cen MT" w:hAnsi="Tw Cen MT" w:cs="Calibri"/>
          <w:b/>
          <w:bCs/>
          <w:sz w:val="24"/>
          <w:szCs w:val="24"/>
        </w:rPr>
        <w:t xml:space="preserve"> Musim </w:t>
      </w:r>
      <w:proofErr w:type="spellStart"/>
      <w:r w:rsidRPr="008F7D09">
        <w:rPr>
          <w:rFonts w:ascii="Tw Cen MT" w:hAnsi="Tw Cen MT" w:cs="Calibri"/>
          <w:b/>
          <w:bCs/>
          <w:sz w:val="24"/>
          <w:szCs w:val="24"/>
        </w:rPr>
        <w:t>Melaut</w:t>
      </w:r>
      <w:proofErr w:type="spellEnd"/>
      <w:r w:rsidRPr="008F7D09">
        <w:rPr>
          <w:rFonts w:ascii="Tw Cen MT" w:hAnsi="Tw Cen MT" w:cs="Calibri"/>
          <w:b/>
          <w:bCs/>
          <w:sz w:val="24"/>
          <w:szCs w:val="24"/>
        </w:rPr>
        <w:t xml:space="preserve"> dan </w:t>
      </w:r>
      <w:proofErr w:type="spellStart"/>
      <w:r w:rsidRPr="008F7D09">
        <w:rPr>
          <w:rFonts w:ascii="Tw Cen MT" w:hAnsi="Tw Cen MT" w:cs="Calibri"/>
          <w:b/>
          <w:bCs/>
          <w:sz w:val="24"/>
          <w:szCs w:val="24"/>
        </w:rPr>
        <w:t>Kegiatan</w:t>
      </w:r>
      <w:proofErr w:type="spellEnd"/>
      <w:r w:rsidRPr="008F7D09">
        <w:rPr>
          <w:rFonts w:ascii="Tw Cen MT" w:hAnsi="Tw Cen MT" w:cs="Calibri"/>
          <w:b/>
          <w:bCs/>
          <w:sz w:val="24"/>
          <w:szCs w:val="24"/>
        </w:rPr>
        <w:t xml:space="preserve"> di Masyarakat</w:t>
      </w:r>
    </w:p>
    <w:p w14:paraId="19519FF8" w14:textId="01802305" w:rsidR="00787912" w:rsidRPr="008F7D09" w:rsidRDefault="00787912" w:rsidP="008F7D09">
      <w:pPr>
        <w:spacing w:after="0" w:line="276" w:lineRule="auto"/>
        <w:rPr>
          <w:rFonts w:ascii="Tw Cen MT" w:hAnsi="Tw Cen MT" w:cs="Calibri"/>
          <w:sz w:val="24"/>
          <w:szCs w:val="24"/>
        </w:rPr>
      </w:pPr>
      <w:r w:rsidRPr="008F7D09">
        <w:rPr>
          <w:rFonts w:ascii="Tw Cen MT" w:hAnsi="Tw Cen MT" w:cs="Calibri"/>
          <w:sz w:val="24"/>
          <w:szCs w:val="24"/>
        </w:rPr>
        <w:t xml:space="preserve">Dari </w:t>
      </w:r>
      <w:proofErr w:type="spellStart"/>
      <w:r w:rsidRPr="008F7D09">
        <w:rPr>
          <w:rFonts w:ascii="Tw Cen MT" w:hAnsi="Tw Cen MT" w:cs="Calibri"/>
          <w:sz w:val="24"/>
          <w:szCs w:val="24"/>
        </w:rPr>
        <w:t>diskusi</w:t>
      </w:r>
      <w:proofErr w:type="spellEnd"/>
      <w:r w:rsidRPr="008F7D09">
        <w:rPr>
          <w:rFonts w:ascii="Tw Cen MT" w:hAnsi="Tw Cen MT" w:cs="Calibri"/>
          <w:sz w:val="24"/>
          <w:szCs w:val="24"/>
        </w:rPr>
        <w:t xml:space="preserve"> Kalender Musim ikan di </w:t>
      </w:r>
      <w:proofErr w:type="spellStart"/>
      <w:r w:rsidRPr="008F7D09">
        <w:rPr>
          <w:rFonts w:ascii="Tw Cen MT" w:hAnsi="Tw Cen MT" w:cs="Calibri"/>
          <w:sz w:val="24"/>
          <w:szCs w:val="24"/>
        </w:rPr>
        <w:t>perairan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laut</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teluk</w:t>
      </w:r>
      <w:proofErr w:type="spellEnd"/>
      <w:r w:rsidRPr="008F7D09">
        <w:rPr>
          <w:rFonts w:ascii="Tw Cen MT" w:hAnsi="Tw Cen MT" w:cs="Calibri"/>
          <w:sz w:val="24"/>
          <w:szCs w:val="24"/>
        </w:rPr>
        <w:t xml:space="preserve"> Lampung, </w:t>
      </w:r>
      <w:proofErr w:type="spellStart"/>
      <w:r w:rsidRPr="008F7D09">
        <w:rPr>
          <w:rFonts w:ascii="Tw Cen MT" w:hAnsi="Tw Cen MT" w:cs="Calibri"/>
          <w:sz w:val="24"/>
          <w:szCs w:val="24"/>
        </w:rPr>
        <w:t>didapatkan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informasi-informasi</w:t>
      </w:r>
      <w:proofErr w:type="spellEnd"/>
      <w:r w:rsidRPr="008F7D09">
        <w:rPr>
          <w:rFonts w:ascii="Tw Cen MT" w:hAnsi="Tw Cen MT" w:cs="Calibri"/>
          <w:sz w:val="24"/>
          <w:szCs w:val="24"/>
        </w:rPr>
        <w:t xml:space="preserve">/data-data </w:t>
      </w:r>
      <w:proofErr w:type="spellStart"/>
      <w:r w:rsidRPr="008F7D09">
        <w:rPr>
          <w:rFonts w:ascii="Tw Cen MT" w:hAnsi="Tw Cen MT" w:cs="Calibri"/>
          <w:sz w:val="24"/>
          <w:szCs w:val="24"/>
        </w:rPr>
        <w:t>berikut</w:t>
      </w:r>
      <w:proofErr w:type="spellEnd"/>
      <w:r w:rsidRPr="008F7D09">
        <w:rPr>
          <w:rFonts w:ascii="Tw Cen MT" w:hAnsi="Tw Cen MT" w:cs="Calibri"/>
          <w:sz w:val="24"/>
          <w:szCs w:val="24"/>
        </w:rPr>
        <w:t>:</w:t>
      </w:r>
    </w:p>
    <w:p w14:paraId="6B72B59F" w14:textId="77777777" w:rsidR="00787912" w:rsidRPr="008F7D09" w:rsidRDefault="00787912" w:rsidP="008F7D09">
      <w:pPr>
        <w:numPr>
          <w:ilvl w:val="0"/>
          <w:numId w:val="1"/>
        </w:numPr>
        <w:spacing w:after="0" w:line="276" w:lineRule="auto"/>
        <w:jc w:val="both"/>
        <w:rPr>
          <w:rFonts w:ascii="Tw Cen MT" w:hAnsi="Tw Cen MT" w:cs="Calibri"/>
          <w:sz w:val="24"/>
          <w:szCs w:val="24"/>
        </w:rPr>
      </w:pPr>
      <w:proofErr w:type="spellStart"/>
      <w:r w:rsidRPr="008F7D09">
        <w:rPr>
          <w:rFonts w:ascii="Tw Cen MT" w:hAnsi="Tw Cen MT" w:cs="Calibri"/>
          <w:sz w:val="24"/>
          <w:szCs w:val="24"/>
        </w:rPr>
        <w:t>Nelayan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desa</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Rangai</w:t>
      </w:r>
      <w:proofErr w:type="spellEnd"/>
      <w:r w:rsidRPr="008F7D09">
        <w:rPr>
          <w:rFonts w:ascii="Tw Cen MT" w:hAnsi="Tw Cen MT" w:cs="Calibri"/>
          <w:sz w:val="24"/>
          <w:szCs w:val="24"/>
        </w:rPr>
        <w:t xml:space="preserve"> Tri Tunggal </w:t>
      </w:r>
      <w:proofErr w:type="spellStart"/>
      <w:r w:rsidRPr="008F7D09">
        <w:rPr>
          <w:rFonts w:ascii="Tw Cen MT" w:hAnsi="Tw Cen MT" w:cs="Calibri"/>
          <w:sz w:val="24"/>
          <w:szCs w:val="24"/>
        </w:rPr>
        <w:t>kurang</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lebih</w:t>
      </w:r>
      <w:proofErr w:type="spellEnd"/>
      <w:r w:rsidRPr="008F7D09">
        <w:rPr>
          <w:rFonts w:ascii="Tw Cen MT" w:hAnsi="Tw Cen MT" w:cs="Calibri"/>
          <w:sz w:val="24"/>
          <w:szCs w:val="24"/>
        </w:rPr>
        <w:t xml:space="preserve"> </w:t>
      </w:r>
      <w:r w:rsidRPr="008F7D09">
        <w:rPr>
          <w:rFonts w:ascii="Tw Cen MT" w:hAnsi="Tw Cen MT" w:cs="Calibri"/>
          <w:sz w:val="24"/>
          <w:szCs w:val="24"/>
          <w:lang w:val="id-ID"/>
        </w:rPr>
        <w:t xml:space="preserve">sekitar </w:t>
      </w:r>
      <w:r w:rsidRPr="008F7D09">
        <w:rPr>
          <w:rFonts w:ascii="Tw Cen MT" w:hAnsi="Tw Cen MT" w:cs="Calibri"/>
          <w:sz w:val="24"/>
          <w:szCs w:val="24"/>
          <w:u w:val="single"/>
          <w:lang w:val="id-ID"/>
        </w:rPr>
        <w:t>&lt;</w:t>
      </w:r>
      <w:r w:rsidRPr="008F7D09">
        <w:rPr>
          <w:rFonts w:ascii="Tw Cen MT" w:hAnsi="Tw Cen MT" w:cs="Calibri"/>
          <w:sz w:val="24"/>
          <w:szCs w:val="24"/>
          <w:lang w:val="id-ID"/>
        </w:rPr>
        <w:t xml:space="preserve"> 500 orang </w:t>
      </w:r>
    </w:p>
    <w:p w14:paraId="2AAE8E5F" w14:textId="77777777" w:rsidR="00787912" w:rsidRPr="008F7D09" w:rsidRDefault="00787912" w:rsidP="008F7D09">
      <w:pPr>
        <w:numPr>
          <w:ilvl w:val="0"/>
          <w:numId w:val="1"/>
        </w:numPr>
        <w:spacing w:after="0" w:line="276" w:lineRule="auto"/>
        <w:jc w:val="both"/>
        <w:rPr>
          <w:rFonts w:ascii="Tw Cen MT" w:hAnsi="Tw Cen MT" w:cs="Calibri"/>
          <w:sz w:val="24"/>
          <w:szCs w:val="24"/>
        </w:rPr>
      </w:pPr>
      <w:r w:rsidRPr="008F7D09">
        <w:rPr>
          <w:rFonts w:ascii="Tw Cen MT" w:hAnsi="Tw Cen MT" w:cs="Calibri"/>
          <w:sz w:val="24"/>
          <w:szCs w:val="24"/>
        </w:rPr>
        <w:t xml:space="preserve">Bagi </w:t>
      </w:r>
      <w:proofErr w:type="spellStart"/>
      <w:r w:rsidRPr="008F7D09">
        <w:rPr>
          <w:rFonts w:ascii="Tw Cen MT" w:hAnsi="Tw Cen MT" w:cs="Calibri"/>
          <w:sz w:val="24"/>
          <w:szCs w:val="24"/>
        </w:rPr>
        <w:t>nelayan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musim</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penghujan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maupun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musim</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kemarau</w:t>
      </w:r>
      <w:proofErr w:type="spellEnd"/>
      <w:r w:rsidRPr="008F7D09">
        <w:rPr>
          <w:rFonts w:ascii="Tw Cen MT" w:hAnsi="Tw Cen MT" w:cs="Calibri"/>
          <w:sz w:val="24"/>
          <w:szCs w:val="24"/>
        </w:rPr>
        <w:t xml:space="preserve"> tidak </w:t>
      </w:r>
      <w:proofErr w:type="spellStart"/>
      <w:r w:rsidRPr="008F7D09">
        <w:rPr>
          <w:rFonts w:ascii="Tw Cen MT" w:hAnsi="Tw Cen MT" w:cs="Calibri"/>
          <w:sz w:val="24"/>
          <w:szCs w:val="24"/>
        </w:rPr>
        <w:t>begitu</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berpengaruh</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mereka</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tetap</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beraktivitas</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mencari</w:t>
      </w:r>
      <w:proofErr w:type="spellEnd"/>
      <w:r w:rsidRPr="008F7D09">
        <w:rPr>
          <w:rFonts w:ascii="Tw Cen MT" w:hAnsi="Tw Cen MT" w:cs="Calibri"/>
          <w:sz w:val="24"/>
          <w:szCs w:val="24"/>
        </w:rPr>
        <w:t xml:space="preserve"> ikan</w:t>
      </w:r>
    </w:p>
    <w:p w14:paraId="0598A4DD" w14:textId="77777777" w:rsidR="00787912" w:rsidRPr="008F7D09" w:rsidRDefault="00787912" w:rsidP="008F7D09">
      <w:pPr>
        <w:numPr>
          <w:ilvl w:val="0"/>
          <w:numId w:val="1"/>
        </w:numPr>
        <w:spacing w:after="0" w:line="276" w:lineRule="auto"/>
        <w:jc w:val="both"/>
        <w:rPr>
          <w:rFonts w:ascii="Tw Cen MT" w:hAnsi="Tw Cen MT" w:cs="Calibri"/>
          <w:sz w:val="24"/>
          <w:szCs w:val="24"/>
        </w:rPr>
      </w:pPr>
      <w:r w:rsidRPr="008F7D09">
        <w:rPr>
          <w:rFonts w:ascii="Tw Cen MT" w:hAnsi="Tw Cen MT" w:cs="Calibri"/>
          <w:sz w:val="24"/>
          <w:szCs w:val="24"/>
        </w:rPr>
        <w:t>Musim-</w:t>
      </w:r>
      <w:proofErr w:type="spellStart"/>
      <w:r w:rsidRPr="008F7D09">
        <w:rPr>
          <w:rFonts w:ascii="Tw Cen MT" w:hAnsi="Tw Cen MT" w:cs="Calibri"/>
          <w:sz w:val="24"/>
          <w:szCs w:val="24"/>
        </w:rPr>
        <w:t>musim</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hujan</w:t>
      </w:r>
      <w:proofErr w:type="spellEnd"/>
      <w:r w:rsidRPr="008F7D09">
        <w:rPr>
          <w:rFonts w:ascii="Tw Cen MT" w:hAnsi="Tw Cen MT" w:cs="Calibri"/>
          <w:sz w:val="24"/>
          <w:szCs w:val="24"/>
        </w:rPr>
        <w:t xml:space="preserve"> di </w:t>
      </w:r>
      <w:proofErr w:type="spellStart"/>
      <w:r w:rsidRPr="008F7D09">
        <w:rPr>
          <w:rFonts w:ascii="Tw Cen MT" w:hAnsi="Tw Cen MT" w:cs="Calibri"/>
          <w:sz w:val="24"/>
          <w:szCs w:val="24"/>
        </w:rPr>
        <w:t>desa</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Rangai</w:t>
      </w:r>
      <w:proofErr w:type="spellEnd"/>
      <w:r w:rsidRPr="008F7D09">
        <w:rPr>
          <w:rFonts w:ascii="Tw Cen MT" w:hAnsi="Tw Cen MT" w:cs="Calibri"/>
          <w:sz w:val="24"/>
          <w:szCs w:val="24"/>
        </w:rPr>
        <w:t xml:space="preserve"> Tri Tunggal </w:t>
      </w:r>
      <w:proofErr w:type="spellStart"/>
      <w:r w:rsidRPr="008F7D09">
        <w:rPr>
          <w:rFonts w:ascii="Tw Cen MT" w:hAnsi="Tw Cen MT" w:cs="Calibri"/>
          <w:sz w:val="24"/>
          <w:szCs w:val="24"/>
        </w:rPr>
        <w:t>terjadi</w:t>
      </w:r>
      <w:proofErr w:type="spellEnd"/>
      <w:r w:rsidRPr="008F7D09">
        <w:rPr>
          <w:rFonts w:ascii="Tw Cen MT" w:hAnsi="Tw Cen MT" w:cs="Calibri"/>
          <w:sz w:val="24"/>
          <w:szCs w:val="24"/>
        </w:rPr>
        <w:t xml:space="preserve"> pada </w:t>
      </w:r>
      <w:proofErr w:type="spellStart"/>
      <w:r w:rsidRPr="008F7D09">
        <w:rPr>
          <w:rFonts w:ascii="Tw Cen MT" w:hAnsi="Tw Cen MT" w:cs="Calibri"/>
          <w:sz w:val="24"/>
          <w:szCs w:val="24"/>
        </w:rPr>
        <w:t>bulan</w:t>
      </w:r>
      <w:proofErr w:type="spellEnd"/>
      <w:r w:rsidRPr="008F7D09">
        <w:rPr>
          <w:rFonts w:ascii="Tw Cen MT" w:hAnsi="Tw Cen MT" w:cs="Calibri"/>
          <w:sz w:val="24"/>
          <w:szCs w:val="24"/>
        </w:rPr>
        <w:t xml:space="preserve"> Januari-Maret dan Oktober -</w:t>
      </w:r>
      <w:proofErr w:type="spellStart"/>
      <w:r w:rsidRPr="008F7D09">
        <w:rPr>
          <w:rFonts w:ascii="Tw Cen MT" w:hAnsi="Tw Cen MT" w:cs="Calibri"/>
          <w:sz w:val="24"/>
          <w:szCs w:val="24"/>
        </w:rPr>
        <w:t>Desember</w:t>
      </w:r>
      <w:proofErr w:type="spellEnd"/>
      <w:r w:rsidRPr="008F7D09">
        <w:rPr>
          <w:rFonts w:ascii="Tw Cen MT" w:hAnsi="Tw Cen MT" w:cs="Calibri"/>
          <w:sz w:val="24"/>
          <w:szCs w:val="24"/>
        </w:rPr>
        <w:t xml:space="preserve">. </w:t>
      </w:r>
    </w:p>
    <w:p w14:paraId="4BF9574D" w14:textId="77777777" w:rsidR="00787912" w:rsidRPr="008F7D09" w:rsidRDefault="00787912" w:rsidP="008F7D09">
      <w:pPr>
        <w:numPr>
          <w:ilvl w:val="0"/>
          <w:numId w:val="1"/>
        </w:numPr>
        <w:spacing w:after="0" w:line="276" w:lineRule="auto"/>
        <w:jc w:val="both"/>
        <w:rPr>
          <w:rFonts w:ascii="Tw Cen MT" w:hAnsi="Tw Cen MT" w:cs="Calibri"/>
          <w:sz w:val="24"/>
          <w:szCs w:val="24"/>
        </w:rPr>
      </w:pPr>
      <w:proofErr w:type="spellStart"/>
      <w:r w:rsidRPr="008F7D09">
        <w:rPr>
          <w:rFonts w:ascii="Tw Cen MT" w:hAnsi="Tw Cen MT" w:cs="Calibri"/>
          <w:sz w:val="24"/>
          <w:szCs w:val="24"/>
        </w:rPr>
        <w:t>Siklus</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musim</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banjir</w:t>
      </w:r>
      <w:proofErr w:type="spellEnd"/>
      <w:r w:rsidRPr="008F7D09">
        <w:rPr>
          <w:rFonts w:ascii="Tw Cen MT" w:hAnsi="Tw Cen MT" w:cs="Calibri"/>
          <w:sz w:val="24"/>
          <w:szCs w:val="24"/>
        </w:rPr>
        <w:t xml:space="preserve"> rob </w:t>
      </w:r>
      <w:proofErr w:type="spellStart"/>
      <w:r w:rsidRPr="008F7D09">
        <w:rPr>
          <w:rFonts w:ascii="Tw Cen MT" w:hAnsi="Tw Cen MT" w:cs="Calibri"/>
          <w:sz w:val="24"/>
          <w:szCs w:val="24"/>
        </w:rPr>
        <w:t>sering</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terjadi</w:t>
      </w:r>
      <w:proofErr w:type="spellEnd"/>
      <w:r w:rsidRPr="008F7D09">
        <w:rPr>
          <w:rFonts w:ascii="Tw Cen MT" w:hAnsi="Tw Cen MT" w:cs="Calibri"/>
          <w:sz w:val="24"/>
          <w:szCs w:val="24"/>
        </w:rPr>
        <w:t xml:space="preserve"> pada </w:t>
      </w:r>
      <w:proofErr w:type="spellStart"/>
      <w:r w:rsidRPr="008F7D09">
        <w:rPr>
          <w:rFonts w:ascii="Tw Cen MT" w:hAnsi="Tw Cen MT" w:cs="Calibri"/>
          <w:sz w:val="24"/>
          <w:szCs w:val="24"/>
        </w:rPr>
        <w:t>bulan</w:t>
      </w:r>
      <w:proofErr w:type="spellEnd"/>
      <w:r w:rsidRPr="008F7D09">
        <w:rPr>
          <w:rFonts w:ascii="Tw Cen MT" w:hAnsi="Tw Cen MT" w:cs="Calibri"/>
          <w:sz w:val="24"/>
          <w:szCs w:val="24"/>
        </w:rPr>
        <w:t xml:space="preserve"> </w:t>
      </w:r>
    </w:p>
    <w:p w14:paraId="3796F479" w14:textId="77777777" w:rsidR="00787912" w:rsidRPr="008F7D09" w:rsidRDefault="00787912" w:rsidP="008F7D09">
      <w:pPr>
        <w:numPr>
          <w:ilvl w:val="0"/>
          <w:numId w:val="1"/>
        </w:numPr>
        <w:spacing w:after="0" w:line="276" w:lineRule="auto"/>
        <w:jc w:val="both"/>
        <w:rPr>
          <w:rFonts w:ascii="Tw Cen MT" w:hAnsi="Tw Cen MT" w:cs="Calibri"/>
          <w:sz w:val="24"/>
          <w:szCs w:val="24"/>
        </w:rPr>
      </w:pPr>
      <w:r w:rsidRPr="008F7D09">
        <w:rPr>
          <w:rFonts w:ascii="Tw Cen MT" w:hAnsi="Tw Cen MT" w:cs="Calibri"/>
          <w:sz w:val="24"/>
          <w:szCs w:val="24"/>
        </w:rPr>
        <w:t xml:space="preserve">Pada </w:t>
      </w:r>
      <w:proofErr w:type="spellStart"/>
      <w:r w:rsidRPr="008F7D09">
        <w:rPr>
          <w:rFonts w:ascii="Tw Cen MT" w:hAnsi="Tw Cen MT" w:cs="Calibri"/>
          <w:sz w:val="24"/>
          <w:szCs w:val="24"/>
        </w:rPr>
        <w:t>fase</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bulan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purnama</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biasanya</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tangkapan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mereka</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menurun</w:t>
      </w:r>
      <w:proofErr w:type="spellEnd"/>
      <w:r w:rsidRPr="008F7D09">
        <w:rPr>
          <w:rFonts w:ascii="Tw Cen MT" w:hAnsi="Tw Cen MT" w:cs="Calibri"/>
          <w:sz w:val="24"/>
          <w:szCs w:val="24"/>
        </w:rPr>
        <w:t xml:space="preserve"> dan </w:t>
      </w:r>
      <w:proofErr w:type="spellStart"/>
      <w:r w:rsidRPr="008F7D09">
        <w:rPr>
          <w:rFonts w:ascii="Tw Cen MT" w:hAnsi="Tw Cen MT" w:cs="Calibri"/>
          <w:sz w:val="24"/>
          <w:szCs w:val="24"/>
        </w:rPr>
        <w:t>hanya</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beberapa</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jenis</w:t>
      </w:r>
      <w:proofErr w:type="spellEnd"/>
      <w:r w:rsidRPr="008F7D09">
        <w:rPr>
          <w:rFonts w:ascii="Tw Cen MT" w:hAnsi="Tw Cen MT" w:cs="Calibri"/>
          <w:sz w:val="24"/>
          <w:szCs w:val="24"/>
        </w:rPr>
        <w:t xml:space="preserve"> ikan </w:t>
      </w:r>
      <w:proofErr w:type="spellStart"/>
      <w:r w:rsidRPr="008F7D09">
        <w:rPr>
          <w:rFonts w:ascii="Tw Cen MT" w:hAnsi="Tw Cen MT" w:cs="Calibri"/>
          <w:sz w:val="24"/>
          <w:szCs w:val="24"/>
        </w:rPr>
        <w:t>saja</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sebagaimana</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tergambar</w:t>
      </w:r>
      <w:proofErr w:type="spellEnd"/>
      <w:r w:rsidRPr="008F7D09">
        <w:rPr>
          <w:rFonts w:ascii="Tw Cen MT" w:hAnsi="Tw Cen MT" w:cs="Calibri"/>
          <w:sz w:val="24"/>
          <w:szCs w:val="24"/>
        </w:rPr>
        <w:t xml:space="preserve"> pada table </w:t>
      </w:r>
      <w:proofErr w:type="spellStart"/>
      <w:r w:rsidRPr="008F7D09">
        <w:rPr>
          <w:rFonts w:ascii="Tw Cen MT" w:hAnsi="Tw Cen MT" w:cs="Calibri"/>
          <w:sz w:val="24"/>
          <w:szCs w:val="24"/>
        </w:rPr>
        <w:t>informasi</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jenis</w:t>
      </w:r>
      <w:proofErr w:type="spellEnd"/>
      <w:r w:rsidRPr="008F7D09">
        <w:rPr>
          <w:rFonts w:ascii="Tw Cen MT" w:hAnsi="Tw Cen MT" w:cs="Calibri"/>
          <w:sz w:val="24"/>
          <w:szCs w:val="24"/>
        </w:rPr>
        <w:t xml:space="preserve"> ikan yang </w:t>
      </w:r>
      <w:proofErr w:type="spellStart"/>
      <w:r w:rsidRPr="008F7D09">
        <w:rPr>
          <w:rFonts w:ascii="Tw Cen MT" w:hAnsi="Tw Cen MT" w:cs="Calibri"/>
          <w:sz w:val="24"/>
          <w:szCs w:val="24"/>
        </w:rPr>
        <w:t>teridentifikasi</w:t>
      </w:r>
      <w:proofErr w:type="spellEnd"/>
      <w:r w:rsidRPr="008F7D09">
        <w:rPr>
          <w:rFonts w:ascii="Tw Cen MT" w:hAnsi="Tw Cen MT" w:cs="Calibri"/>
          <w:sz w:val="24"/>
          <w:szCs w:val="24"/>
        </w:rPr>
        <w:t xml:space="preserve"> di </w:t>
      </w:r>
      <w:proofErr w:type="spellStart"/>
      <w:r w:rsidRPr="008F7D09">
        <w:rPr>
          <w:rFonts w:ascii="Tw Cen MT" w:hAnsi="Tw Cen MT" w:cs="Calibri"/>
          <w:sz w:val="24"/>
          <w:szCs w:val="24"/>
        </w:rPr>
        <w:t>perairan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teluk</w:t>
      </w:r>
      <w:proofErr w:type="spellEnd"/>
      <w:r w:rsidRPr="008F7D09">
        <w:rPr>
          <w:rFonts w:ascii="Tw Cen MT" w:hAnsi="Tw Cen MT" w:cs="Calibri"/>
          <w:sz w:val="24"/>
          <w:szCs w:val="24"/>
        </w:rPr>
        <w:t xml:space="preserve"> Lampung yang </w:t>
      </w:r>
      <w:proofErr w:type="spellStart"/>
      <w:r w:rsidRPr="008F7D09">
        <w:rPr>
          <w:rFonts w:ascii="Tw Cen MT" w:hAnsi="Tw Cen MT" w:cs="Calibri"/>
          <w:sz w:val="24"/>
          <w:szCs w:val="24"/>
        </w:rPr>
        <w:t>merupakan</w:t>
      </w:r>
      <w:proofErr w:type="spellEnd"/>
      <w:r w:rsidRPr="008F7D09">
        <w:rPr>
          <w:rFonts w:ascii="Tw Cen MT" w:hAnsi="Tw Cen MT" w:cs="Calibri"/>
          <w:sz w:val="24"/>
          <w:szCs w:val="24"/>
        </w:rPr>
        <w:t xml:space="preserve"> wilayah </w:t>
      </w:r>
      <w:proofErr w:type="spellStart"/>
      <w:r w:rsidRPr="008F7D09">
        <w:rPr>
          <w:rFonts w:ascii="Tw Cen MT" w:hAnsi="Tw Cen MT" w:cs="Calibri"/>
          <w:sz w:val="24"/>
          <w:szCs w:val="24"/>
        </w:rPr>
        <w:t>jelajah</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pencarian</w:t>
      </w:r>
      <w:proofErr w:type="spellEnd"/>
      <w:r w:rsidRPr="008F7D09">
        <w:rPr>
          <w:rFonts w:ascii="Tw Cen MT" w:hAnsi="Tw Cen MT" w:cs="Calibri"/>
          <w:sz w:val="24"/>
          <w:szCs w:val="24"/>
        </w:rPr>
        <w:t xml:space="preserve"> ikan </w:t>
      </w:r>
      <w:proofErr w:type="spellStart"/>
      <w:r w:rsidRPr="008F7D09">
        <w:rPr>
          <w:rFonts w:ascii="Tw Cen MT" w:hAnsi="Tw Cen MT" w:cs="Calibri"/>
          <w:sz w:val="24"/>
          <w:szCs w:val="24"/>
        </w:rPr>
        <w:t>nelayan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desa</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Rangai</w:t>
      </w:r>
      <w:proofErr w:type="spellEnd"/>
      <w:r w:rsidRPr="008F7D09">
        <w:rPr>
          <w:rFonts w:ascii="Tw Cen MT" w:hAnsi="Tw Cen MT" w:cs="Calibri"/>
          <w:sz w:val="24"/>
          <w:szCs w:val="24"/>
        </w:rPr>
        <w:t xml:space="preserve"> Tri Tunggal:</w:t>
      </w:r>
    </w:p>
    <w:p w14:paraId="352D9515" w14:textId="67EF949D" w:rsidR="00787912" w:rsidRPr="008F7D09" w:rsidRDefault="00787912" w:rsidP="008F7D09">
      <w:pPr>
        <w:spacing w:after="0" w:line="276" w:lineRule="auto"/>
        <w:jc w:val="both"/>
        <w:rPr>
          <w:rFonts w:ascii="Tw Cen MT" w:hAnsi="Tw Cen MT" w:cs="Calibri"/>
          <w:sz w:val="24"/>
          <w:szCs w:val="24"/>
        </w:rPr>
      </w:pPr>
      <w:r w:rsidRPr="008F7D09">
        <w:rPr>
          <w:rFonts w:ascii="Tw Cen MT" w:hAnsi="Tw Cen MT" w:cs="Calibri"/>
          <w:noProof/>
          <w:sz w:val="24"/>
          <w:szCs w:val="24"/>
        </w:rPr>
        <w:drawing>
          <wp:inline distT="0" distB="0" distL="0" distR="0" wp14:anchorId="257743C9" wp14:editId="3AF8700E">
            <wp:extent cx="5731510" cy="2105660"/>
            <wp:effectExtent l="0" t="0" r="2540" b="8890"/>
            <wp:docPr id="1141288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105660"/>
                    </a:xfrm>
                    <a:prstGeom prst="rect">
                      <a:avLst/>
                    </a:prstGeom>
                    <a:noFill/>
                    <a:ln>
                      <a:noFill/>
                    </a:ln>
                  </pic:spPr>
                </pic:pic>
              </a:graphicData>
            </a:graphic>
          </wp:inline>
        </w:drawing>
      </w:r>
    </w:p>
    <w:p w14:paraId="30BD1947" w14:textId="77777777" w:rsidR="00787912" w:rsidRPr="008F7D09" w:rsidRDefault="00787912" w:rsidP="008F7D09">
      <w:pPr>
        <w:spacing w:after="0" w:line="276" w:lineRule="auto"/>
        <w:jc w:val="both"/>
        <w:rPr>
          <w:rFonts w:ascii="Tw Cen MT" w:hAnsi="Tw Cen MT" w:cs="Calibri"/>
          <w:sz w:val="24"/>
          <w:szCs w:val="24"/>
        </w:rPr>
      </w:pPr>
    </w:p>
    <w:p w14:paraId="617F79AE" w14:textId="12A1F332" w:rsidR="00787912" w:rsidRPr="008F7D09" w:rsidRDefault="00787912" w:rsidP="008F7D09">
      <w:pPr>
        <w:numPr>
          <w:ilvl w:val="0"/>
          <w:numId w:val="1"/>
        </w:numPr>
        <w:spacing w:after="0" w:line="276" w:lineRule="auto"/>
        <w:jc w:val="both"/>
        <w:rPr>
          <w:rFonts w:ascii="Tw Cen MT" w:hAnsi="Tw Cen MT" w:cs="Calibri"/>
          <w:sz w:val="24"/>
          <w:szCs w:val="24"/>
        </w:rPr>
      </w:pPr>
      <w:proofErr w:type="spellStart"/>
      <w:r w:rsidRPr="008F7D09">
        <w:rPr>
          <w:rFonts w:ascii="Tw Cen MT" w:hAnsi="Tw Cen MT" w:cs="Calibri"/>
          <w:sz w:val="24"/>
          <w:szCs w:val="24"/>
        </w:rPr>
        <w:t>Memasuki</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musim</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badai</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antara</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bulan</w:t>
      </w:r>
      <w:proofErr w:type="spellEnd"/>
      <w:r w:rsidRPr="008F7D09">
        <w:rPr>
          <w:rFonts w:ascii="Tw Cen MT" w:hAnsi="Tw Cen MT" w:cs="Calibri"/>
          <w:sz w:val="24"/>
          <w:szCs w:val="24"/>
        </w:rPr>
        <w:t xml:space="preserve"> November </w:t>
      </w:r>
      <w:proofErr w:type="spellStart"/>
      <w:r w:rsidRPr="008F7D09">
        <w:rPr>
          <w:rFonts w:ascii="Tw Cen MT" w:hAnsi="Tw Cen MT" w:cs="Calibri"/>
          <w:sz w:val="24"/>
          <w:szCs w:val="24"/>
        </w:rPr>
        <w:t>hingga</w:t>
      </w:r>
      <w:proofErr w:type="spellEnd"/>
      <w:r w:rsidRPr="008F7D09">
        <w:rPr>
          <w:rFonts w:ascii="Tw Cen MT" w:hAnsi="Tw Cen MT" w:cs="Calibri"/>
          <w:sz w:val="24"/>
          <w:szCs w:val="24"/>
        </w:rPr>
        <w:t xml:space="preserve"> Januari </w:t>
      </w:r>
      <w:proofErr w:type="spellStart"/>
      <w:r w:rsidRPr="008F7D09">
        <w:rPr>
          <w:rFonts w:ascii="Tw Cen MT" w:hAnsi="Tw Cen MT" w:cs="Calibri"/>
          <w:sz w:val="24"/>
          <w:szCs w:val="24"/>
        </w:rPr>
        <w:t>nelayan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desa</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Rangai</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Tritunggal</w:t>
      </w:r>
      <w:proofErr w:type="spellEnd"/>
      <w:r w:rsidRPr="008F7D09">
        <w:rPr>
          <w:rFonts w:ascii="Tw Cen MT" w:hAnsi="Tw Cen MT" w:cs="Calibri"/>
          <w:sz w:val="24"/>
          <w:szCs w:val="24"/>
        </w:rPr>
        <w:t xml:space="preserve"> yang </w:t>
      </w:r>
      <w:proofErr w:type="spellStart"/>
      <w:r w:rsidRPr="008F7D09">
        <w:rPr>
          <w:rFonts w:ascii="Tw Cen MT" w:hAnsi="Tw Cen MT" w:cs="Calibri"/>
          <w:sz w:val="24"/>
          <w:szCs w:val="24"/>
        </w:rPr>
        <w:t>biasa</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menangkap</w:t>
      </w:r>
      <w:proofErr w:type="spellEnd"/>
      <w:r w:rsidRPr="008F7D09">
        <w:rPr>
          <w:rFonts w:ascii="Tw Cen MT" w:hAnsi="Tw Cen MT" w:cs="Calibri"/>
          <w:sz w:val="24"/>
          <w:szCs w:val="24"/>
        </w:rPr>
        <w:t xml:space="preserve"> ikan </w:t>
      </w:r>
      <w:proofErr w:type="spellStart"/>
      <w:r w:rsidRPr="008F7D09">
        <w:rPr>
          <w:rFonts w:ascii="Tw Cen MT" w:hAnsi="Tw Cen MT" w:cs="Calibri"/>
          <w:sz w:val="24"/>
          <w:szCs w:val="24"/>
        </w:rPr>
        <w:t>menggunakan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bagan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tetap</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mencari</w:t>
      </w:r>
      <w:proofErr w:type="spellEnd"/>
      <w:r w:rsidRPr="008F7D09">
        <w:rPr>
          <w:rFonts w:ascii="Tw Cen MT" w:hAnsi="Tw Cen MT" w:cs="Calibri"/>
          <w:sz w:val="24"/>
          <w:szCs w:val="24"/>
        </w:rPr>
        <w:t xml:space="preserve"> ikan </w:t>
      </w:r>
      <w:proofErr w:type="spellStart"/>
      <w:r w:rsidRPr="008F7D09">
        <w:rPr>
          <w:rFonts w:ascii="Tw Cen MT" w:hAnsi="Tw Cen MT" w:cs="Calibri"/>
          <w:sz w:val="24"/>
          <w:szCs w:val="24"/>
        </w:rPr>
        <w:t>namun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biaya</w:t>
      </w:r>
      <w:proofErr w:type="spellEnd"/>
      <w:r w:rsidRPr="008F7D09">
        <w:rPr>
          <w:rFonts w:ascii="Tw Cen MT" w:hAnsi="Tw Cen MT" w:cs="Calibri"/>
          <w:sz w:val="24"/>
          <w:szCs w:val="24"/>
        </w:rPr>
        <w:t xml:space="preserve"> dan </w:t>
      </w:r>
      <w:proofErr w:type="spellStart"/>
      <w:r w:rsidRPr="008F7D09">
        <w:rPr>
          <w:rFonts w:ascii="Tw Cen MT" w:hAnsi="Tw Cen MT" w:cs="Calibri"/>
          <w:sz w:val="24"/>
          <w:szCs w:val="24"/>
        </w:rPr>
        <w:t>hasil</w:t>
      </w:r>
      <w:proofErr w:type="spellEnd"/>
      <w:r w:rsidRPr="008F7D09">
        <w:rPr>
          <w:rFonts w:ascii="Tw Cen MT" w:hAnsi="Tw Cen MT" w:cs="Calibri"/>
          <w:sz w:val="24"/>
          <w:szCs w:val="24"/>
        </w:rPr>
        <w:t xml:space="preserve"> yang </w:t>
      </w:r>
      <w:proofErr w:type="spellStart"/>
      <w:r w:rsidRPr="008F7D09">
        <w:rPr>
          <w:rFonts w:ascii="Tw Cen MT" w:hAnsi="Tw Cen MT" w:cs="Calibri"/>
          <w:sz w:val="24"/>
          <w:szCs w:val="24"/>
        </w:rPr>
        <w:t>didapatkan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terkadang</w:t>
      </w:r>
      <w:proofErr w:type="spellEnd"/>
      <w:r w:rsidRPr="008F7D09">
        <w:rPr>
          <w:rFonts w:ascii="Tw Cen MT" w:hAnsi="Tw Cen MT" w:cs="Calibri"/>
          <w:sz w:val="24"/>
          <w:szCs w:val="24"/>
        </w:rPr>
        <w:t xml:space="preserve"> tidak </w:t>
      </w:r>
      <w:proofErr w:type="spellStart"/>
      <w:r w:rsidRPr="008F7D09">
        <w:rPr>
          <w:rFonts w:ascii="Tw Cen MT" w:hAnsi="Tw Cen MT" w:cs="Calibri"/>
          <w:sz w:val="24"/>
          <w:szCs w:val="24"/>
        </w:rPr>
        <w:t>sebanding</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karena</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jarak</w:t>
      </w:r>
      <w:proofErr w:type="spellEnd"/>
      <w:r w:rsidRPr="008F7D09">
        <w:rPr>
          <w:rFonts w:ascii="Tw Cen MT" w:hAnsi="Tw Cen MT" w:cs="Calibri"/>
          <w:sz w:val="24"/>
          <w:szCs w:val="24"/>
        </w:rPr>
        <w:t xml:space="preserve"> yang </w:t>
      </w:r>
      <w:proofErr w:type="spellStart"/>
      <w:r w:rsidRPr="008F7D09">
        <w:rPr>
          <w:rFonts w:ascii="Tw Cen MT" w:hAnsi="Tw Cen MT" w:cs="Calibri"/>
          <w:sz w:val="24"/>
          <w:szCs w:val="24"/>
        </w:rPr>
        <w:t>harus</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mereka</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jelajah</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saat</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musim</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badai</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kian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menjauh</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sehingga</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ongko</w:t>
      </w:r>
      <w:r w:rsidR="000126FA" w:rsidRPr="008F7D09">
        <w:rPr>
          <w:rFonts w:ascii="Tw Cen MT" w:hAnsi="Tw Cen MT" w:cs="Calibri"/>
          <w:sz w:val="24"/>
          <w:szCs w:val="24"/>
        </w:rPr>
        <w:t>s</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untuk</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bahan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bakar</w:t>
      </w:r>
      <w:proofErr w:type="spellEnd"/>
      <w:r w:rsidRPr="008F7D09">
        <w:rPr>
          <w:rFonts w:ascii="Tw Cen MT" w:hAnsi="Tw Cen MT" w:cs="Calibri"/>
          <w:sz w:val="24"/>
          <w:szCs w:val="24"/>
        </w:rPr>
        <w:t xml:space="preserve"> solar </w:t>
      </w:r>
      <w:proofErr w:type="spellStart"/>
      <w:r w:rsidRPr="008F7D09">
        <w:rPr>
          <w:rFonts w:ascii="Tw Cen MT" w:hAnsi="Tw Cen MT" w:cs="Calibri"/>
          <w:sz w:val="24"/>
          <w:szCs w:val="24"/>
        </w:rPr>
        <w:t>meningkat</w:t>
      </w:r>
      <w:proofErr w:type="spellEnd"/>
      <w:r w:rsidRPr="008F7D09">
        <w:rPr>
          <w:rFonts w:ascii="Tw Cen MT" w:hAnsi="Tw Cen MT" w:cs="Calibri"/>
          <w:sz w:val="24"/>
          <w:szCs w:val="24"/>
        </w:rPr>
        <w:t xml:space="preserve">. </w:t>
      </w:r>
    </w:p>
    <w:p w14:paraId="45718A1E" w14:textId="3D128268" w:rsidR="007307F2" w:rsidRPr="008F7D09" w:rsidRDefault="00787912" w:rsidP="008F7D09">
      <w:pPr>
        <w:numPr>
          <w:ilvl w:val="0"/>
          <w:numId w:val="1"/>
        </w:numPr>
        <w:spacing w:after="0" w:line="276" w:lineRule="auto"/>
        <w:jc w:val="both"/>
        <w:rPr>
          <w:rFonts w:ascii="Tw Cen MT" w:hAnsi="Tw Cen MT" w:cs="Calibri"/>
          <w:sz w:val="24"/>
          <w:szCs w:val="24"/>
        </w:rPr>
      </w:pPr>
      <w:r w:rsidRPr="008F7D09">
        <w:rPr>
          <w:rFonts w:ascii="Tw Cen MT" w:hAnsi="Tw Cen MT" w:cs="Calibri"/>
          <w:sz w:val="24"/>
          <w:szCs w:val="24"/>
          <w:lang w:val="id-ID"/>
        </w:rPr>
        <w:t>Ketika produktivitas sebagai nelayan menurun, biasanya masyarakat beralih pekerjaan sebagai buruh pabrik (bongkar muatan), petani kebun dan kuli bangunan. Disisi lain, istri juga ikut membantu ketika kami (suami) tidak bisa melaut atau sakit, mereka berjualan ikan keliling (pelele) dan menjadi buruh cuci atau ART di luar kota.</w:t>
      </w:r>
    </w:p>
    <w:p w14:paraId="713007A6" w14:textId="77777777" w:rsidR="000126FA" w:rsidRPr="008F7D09" w:rsidRDefault="000126FA" w:rsidP="008F7D09">
      <w:pPr>
        <w:spacing w:after="0" w:line="276" w:lineRule="auto"/>
        <w:ind w:left="720"/>
        <w:jc w:val="both"/>
        <w:rPr>
          <w:rFonts w:ascii="Tw Cen MT" w:hAnsi="Tw Cen MT" w:cs="Calibri"/>
          <w:sz w:val="24"/>
          <w:szCs w:val="24"/>
        </w:rPr>
      </w:pPr>
    </w:p>
    <w:p w14:paraId="6551486C" w14:textId="77777777" w:rsidR="007307F2" w:rsidRPr="008F7D09" w:rsidRDefault="007307F2" w:rsidP="008F7D09">
      <w:pPr>
        <w:spacing w:after="0" w:line="276" w:lineRule="auto"/>
        <w:rPr>
          <w:rFonts w:ascii="Tw Cen MT" w:hAnsi="Tw Cen MT" w:cs="Calibri"/>
          <w:b/>
          <w:bCs/>
          <w:sz w:val="24"/>
          <w:szCs w:val="24"/>
        </w:rPr>
      </w:pPr>
      <w:proofErr w:type="spellStart"/>
      <w:r w:rsidRPr="008F7D09">
        <w:rPr>
          <w:rFonts w:ascii="Tw Cen MT" w:hAnsi="Tw Cen MT" w:cs="Calibri"/>
          <w:b/>
          <w:bCs/>
          <w:sz w:val="24"/>
          <w:szCs w:val="24"/>
        </w:rPr>
        <w:t>Analisis</w:t>
      </w:r>
      <w:proofErr w:type="spellEnd"/>
      <w:r w:rsidRPr="008F7D09">
        <w:rPr>
          <w:rFonts w:ascii="Tw Cen MT" w:hAnsi="Tw Cen MT" w:cs="Calibri"/>
          <w:b/>
          <w:bCs/>
          <w:sz w:val="24"/>
          <w:szCs w:val="24"/>
        </w:rPr>
        <w:t xml:space="preserve"> </w:t>
      </w:r>
      <w:proofErr w:type="spellStart"/>
      <w:r w:rsidRPr="008F7D09">
        <w:rPr>
          <w:rFonts w:ascii="Tw Cen MT" w:hAnsi="Tw Cen MT" w:cs="Calibri"/>
          <w:b/>
          <w:bCs/>
          <w:sz w:val="24"/>
          <w:szCs w:val="24"/>
        </w:rPr>
        <w:t>Kecenderungan</w:t>
      </w:r>
      <w:proofErr w:type="spellEnd"/>
      <w:r w:rsidRPr="008F7D09">
        <w:rPr>
          <w:rFonts w:ascii="Tw Cen MT" w:hAnsi="Tw Cen MT" w:cs="Calibri"/>
          <w:b/>
          <w:bCs/>
          <w:sz w:val="24"/>
          <w:szCs w:val="24"/>
        </w:rPr>
        <w:t xml:space="preserve"> dan </w:t>
      </w:r>
      <w:proofErr w:type="spellStart"/>
      <w:r w:rsidRPr="008F7D09">
        <w:rPr>
          <w:rFonts w:ascii="Tw Cen MT" w:hAnsi="Tw Cen MT" w:cs="Calibri"/>
          <w:b/>
          <w:bCs/>
          <w:sz w:val="24"/>
          <w:szCs w:val="24"/>
        </w:rPr>
        <w:t>Perubahan</w:t>
      </w:r>
      <w:proofErr w:type="spellEnd"/>
    </w:p>
    <w:p w14:paraId="7A543F15" w14:textId="77777777" w:rsidR="007307F2" w:rsidRPr="008F7D09" w:rsidRDefault="007307F2" w:rsidP="008F7D09">
      <w:pPr>
        <w:spacing w:after="0" w:line="276" w:lineRule="auto"/>
        <w:rPr>
          <w:rFonts w:ascii="Tw Cen MT" w:hAnsi="Tw Cen MT" w:cs="Calibri"/>
          <w:b/>
          <w:bCs/>
          <w:sz w:val="24"/>
          <w:szCs w:val="24"/>
        </w:rPr>
      </w:pPr>
    </w:p>
    <w:p w14:paraId="0D04FF65" w14:textId="77777777" w:rsidR="007307F2" w:rsidRPr="008F7D09" w:rsidRDefault="007307F2" w:rsidP="008F7D09">
      <w:pPr>
        <w:spacing w:after="0" w:line="276" w:lineRule="auto"/>
        <w:rPr>
          <w:rFonts w:ascii="Tw Cen MT" w:hAnsi="Tw Cen MT" w:cs="Calibri"/>
          <w:b/>
          <w:bCs/>
          <w:sz w:val="24"/>
          <w:szCs w:val="24"/>
        </w:rPr>
      </w:pPr>
      <w:r w:rsidRPr="008F7D09">
        <w:rPr>
          <w:rFonts w:ascii="Tw Cen MT" w:hAnsi="Tw Cen MT" w:cs="Calibri"/>
          <w:b/>
          <w:bCs/>
          <w:sz w:val="24"/>
          <w:szCs w:val="24"/>
        </w:rPr>
        <w:t xml:space="preserve">Tabel. </w:t>
      </w:r>
      <w:proofErr w:type="spellStart"/>
      <w:r w:rsidRPr="008F7D09">
        <w:rPr>
          <w:rFonts w:ascii="Tw Cen MT" w:hAnsi="Tw Cen MT" w:cs="Calibri"/>
          <w:b/>
          <w:bCs/>
          <w:sz w:val="24"/>
          <w:szCs w:val="24"/>
        </w:rPr>
        <w:t>Analisis</w:t>
      </w:r>
      <w:proofErr w:type="spellEnd"/>
      <w:r w:rsidRPr="008F7D09">
        <w:rPr>
          <w:rFonts w:ascii="Tw Cen MT" w:hAnsi="Tw Cen MT" w:cs="Calibri"/>
          <w:b/>
          <w:bCs/>
          <w:sz w:val="24"/>
          <w:szCs w:val="24"/>
        </w:rPr>
        <w:t xml:space="preserve"> </w:t>
      </w:r>
      <w:proofErr w:type="spellStart"/>
      <w:r w:rsidRPr="008F7D09">
        <w:rPr>
          <w:rFonts w:ascii="Tw Cen MT" w:hAnsi="Tw Cen MT" w:cs="Calibri"/>
          <w:b/>
          <w:bCs/>
          <w:sz w:val="24"/>
          <w:szCs w:val="24"/>
        </w:rPr>
        <w:t>Kecenderungan</w:t>
      </w:r>
      <w:proofErr w:type="spellEnd"/>
      <w:r w:rsidRPr="008F7D09">
        <w:rPr>
          <w:rFonts w:ascii="Tw Cen MT" w:hAnsi="Tw Cen MT" w:cs="Calibri"/>
          <w:b/>
          <w:bCs/>
          <w:sz w:val="24"/>
          <w:szCs w:val="24"/>
        </w:rPr>
        <w:t xml:space="preserve"> dan </w:t>
      </w:r>
      <w:proofErr w:type="spellStart"/>
      <w:r w:rsidRPr="008F7D09">
        <w:rPr>
          <w:rFonts w:ascii="Tw Cen MT" w:hAnsi="Tw Cen MT" w:cs="Calibri"/>
          <w:b/>
          <w:bCs/>
          <w:sz w:val="24"/>
          <w:szCs w:val="24"/>
        </w:rPr>
        <w:t>Perubahan</w:t>
      </w:r>
      <w:proofErr w:type="spellEnd"/>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274"/>
        <w:gridCol w:w="1417"/>
        <w:gridCol w:w="1275"/>
        <w:gridCol w:w="1284"/>
        <w:gridCol w:w="2256"/>
      </w:tblGrid>
      <w:tr w:rsidR="007307F2" w:rsidRPr="008F7D09" w14:paraId="09F145BA" w14:textId="77777777" w:rsidTr="005228FE">
        <w:tc>
          <w:tcPr>
            <w:tcW w:w="1554" w:type="dxa"/>
            <w:tcBorders>
              <w:top w:val="single" w:sz="4" w:space="0" w:color="auto"/>
              <w:left w:val="single" w:sz="4" w:space="0" w:color="auto"/>
              <w:bottom w:val="single" w:sz="4" w:space="0" w:color="auto"/>
              <w:right w:val="single" w:sz="4" w:space="0" w:color="auto"/>
            </w:tcBorders>
            <w:hideMark/>
          </w:tcPr>
          <w:p w14:paraId="13C6756C" w14:textId="77777777" w:rsidR="007307F2" w:rsidRPr="008F7D09" w:rsidRDefault="007307F2" w:rsidP="008F7D09">
            <w:pPr>
              <w:spacing w:after="0" w:line="276" w:lineRule="auto"/>
              <w:jc w:val="center"/>
              <w:rPr>
                <w:rFonts w:ascii="Tw Cen MT" w:hAnsi="Tw Cen MT" w:cs="Calibri"/>
                <w:sz w:val="24"/>
                <w:szCs w:val="24"/>
                <w:lang w:eastAsia="en-ID"/>
              </w:rPr>
            </w:pPr>
            <w:proofErr w:type="spellStart"/>
            <w:r w:rsidRPr="008F7D09">
              <w:rPr>
                <w:rFonts w:ascii="Tw Cen MT" w:hAnsi="Tw Cen MT" w:cs="Calibri"/>
                <w:sz w:val="24"/>
                <w:szCs w:val="24"/>
                <w:lang w:eastAsia="en-ID"/>
              </w:rPr>
              <w:t>Variabel</w:t>
            </w:r>
            <w:proofErr w:type="spellEnd"/>
          </w:p>
        </w:tc>
        <w:tc>
          <w:tcPr>
            <w:tcW w:w="1274" w:type="dxa"/>
            <w:tcBorders>
              <w:top w:val="single" w:sz="4" w:space="0" w:color="auto"/>
              <w:left w:val="single" w:sz="4" w:space="0" w:color="auto"/>
              <w:bottom w:val="single" w:sz="4" w:space="0" w:color="auto"/>
              <w:right w:val="single" w:sz="4" w:space="0" w:color="auto"/>
            </w:tcBorders>
            <w:hideMark/>
          </w:tcPr>
          <w:p w14:paraId="3F937EC2" w14:textId="77777777" w:rsidR="007307F2" w:rsidRPr="008F7D09" w:rsidRDefault="007307F2" w:rsidP="008F7D09">
            <w:pPr>
              <w:spacing w:after="0" w:line="276" w:lineRule="auto"/>
              <w:jc w:val="center"/>
              <w:rPr>
                <w:rFonts w:ascii="Tw Cen MT" w:hAnsi="Tw Cen MT" w:cs="Calibri"/>
                <w:sz w:val="24"/>
                <w:szCs w:val="24"/>
                <w:lang w:eastAsia="en-ID"/>
              </w:rPr>
            </w:pPr>
            <w:r w:rsidRPr="008F7D09">
              <w:rPr>
                <w:rFonts w:ascii="Tw Cen MT" w:hAnsi="Tw Cen MT" w:cs="Calibri"/>
                <w:sz w:val="24"/>
                <w:szCs w:val="24"/>
                <w:lang w:eastAsia="en-ID"/>
              </w:rPr>
              <w:t>2009</w:t>
            </w:r>
          </w:p>
        </w:tc>
        <w:tc>
          <w:tcPr>
            <w:tcW w:w="1417" w:type="dxa"/>
            <w:tcBorders>
              <w:top w:val="single" w:sz="4" w:space="0" w:color="auto"/>
              <w:left w:val="single" w:sz="4" w:space="0" w:color="auto"/>
              <w:bottom w:val="single" w:sz="4" w:space="0" w:color="auto"/>
              <w:right w:val="single" w:sz="4" w:space="0" w:color="auto"/>
            </w:tcBorders>
            <w:hideMark/>
          </w:tcPr>
          <w:p w14:paraId="1872C01B" w14:textId="77777777" w:rsidR="007307F2" w:rsidRPr="008F7D09" w:rsidRDefault="007307F2" w:rsidP="008F7D09">
            <w:pPr>
              <w:spacing w:after="0" w:line="276" w:lineRule="auto"/>
              <w:jc w:val="center"/>
              <w:rPr>
                <w:rFonts w:ascii="Tw Cen MT" w:hAnsi="Tw Cen MT" w:cs="Calibri"/>
                <w:sz w:val="24"/>
                <w:szCs w:val="24"/>
                <w:lang w:eastAsia="en-ID"/>
              </w:rPr>
            </w:pPr>
            <w:r w:rsidRPr="008F7D09">
              <w:rPr>
                <w:rFonts w:ascii="Tw Cen MT" w:hAnsi="Tw Cen MT" w:cs="Calibri"/>
                <w:sz w:val="24"/>
                <w:szCs w:val="24"/>
                <w:lang w:eastAsia="en-ID"/>
              </w:rPr>
              <w:t>2013</w:t>
            </w:r>
          </w:p>
        </w:tc>
        <w:tc>
          <w:tcPr>
            <w:tcW w:w="1275" w:type="dxa"/>
            <w:tcBorders>
              <w:top w:val="single" w:sz="4" w:space="0" w:color="auto"/>
              <w:left w:val="single" w:sz="4" w:space="0" w:color="auto"/>
              <w:bottom w:val="single" w:sz="4" w:space="0" w:color="auto"/>
              <w:right w:val="single" w:sz="4" w:space="0" w:color="auto"/>
            </w:tcBorders>
            <w:hideMark/>
          </w:tcPr>
          <w:p w14:paraId="0540874E" w14:textId="77777777" w:rsidR="007307F2" w:rsidRPr="008F7D09" w:rsidRDefault="007307F2" w:rsidP="008F7D09">
            <w:pPr>
              <w:spacing w:after="0" w:line="276" w:lineRule="auto"/>
              <w:jc w:val="center"/>
              <w:rPr>
                <w:rFonts w:ascii="Tw Cen MT" w:hAnsi="Tw Cen MT" w:cs="Calibri"/>
                <w:sz w:val="24"/>
                <w:szCs w:val="24"/>
                <w:lang w:eastAsia="en-ID"/>
              </w:rPr>
            </w:pPr>
            <w:r w:rsidRPr="008F7D09">
              <w:rPr>
                <w:rFonts w:ascii="Tw Cen MT" w:hAnsi="Tw Cen MT" w:cs="Calibri"/>
                <w:sz w:val="24"/>
                <w:szCs w:val="24"/>
                <w:lang w:eastAsia="en-ID"/>
              </w:rPr>
              <w:t>2018</w:t>
            </w:r>
          </w:p>
        </w:tc>
        <w:tc>
          <w:tcPr>
            <w:tcW w:w="1284" w:type="dxa"/>
            <w:tcBorders>
              <w:top w:val="single" w:sz="4" w:space="0" w:color="auto"/>
              <w:left w:val="single" w:sz="4" w:space="0" w:color="auto"/>
              <w:bottom w:val="single" w:sz="4" w:space="0" w:color="auto"/>
              <w:right w:val="single" w:sz="4" w:space="0" w:color="auto"/>
            </w:tcBorders>
            <w:hideMark/>
          </w:tcPr>
          <w:p w14:paraId="1793775B" w14:textId="77777777" w:rsidR="007307F2" w:rsidRPr="008F7D09" w:rsidRDefault="007307F2" w:rsidP="008F7D09">
            <w:pPr>
              <w:spacing w:after="0" w:line="276" w:lineRule="auto"/>
              <w:jc w:val="center"/>
              <w:rPr>
                <w:rFonts w:ascii="Tw Cen MT" w:hAnsi="Tw Cen MT" w:cs="Calibri"/>
                <w:sz w:val="24"/>
                <w:szCs w:val="24"/>
                <w:lang w:eastAsia="en-ID"/>
              </w:rPr>
            </w:pPr>
            <w:r w:rsidRPr="008F7D09">
              <w:rPr>
                <w:rFonts w:ascii="Tw Cen MT" w:hAnsi="Tw Cen MT" w:cs="Calibri"/>
                <w:sz w:val="24"/>
                <w:szCs w:val="24"/>
                <w:lang w:eastAsia="en-ID"/>
              </w:rPr>
              <w:t>2023</w:t>
            </w:r>
          </w:p>
        </w:tc>
        <w:tc>
          <w:tcPr>
            <w:tcW w:w="2256" w:type="dxa"/>
            <w:tcBorders>
              <w:top w:val="single" w:sz="4" w:space="0" w:color="auto"/>
              <w:left w:val="single" w:sz="4" w:space="0" w:color="auto"/>
              <w:bottom w:val="single" w:sz="4" w:space="0" w:color="auto"/>
              <w:right w:val="single" w:sz="4" w:space="0" w:color="auto"/>
            </w:tcBorders>
            <w:hideMark/>
          </w:tcPr>
          <w:p w14:paraId="0F56A47F" w14:textId="77777777" w:rsidR="007307F2" w:rsidRPr="008F7D09" w:rsidRDefault="007307F2" w:rsidP="008F7D09">
            <w:pPr>
              <w:spacing w:after="0" w:line="276" w:lineRule="auto"/>
              <w:jc w:val="center"/>
              <w:rPr>
                <w:rFonts w:ascii="Tw Cen MT" w:hAnsi="Tw Cen MT" w:cs="Calibri"/>
                <w:sz w:val="24"/>
                <w:szCs w:val="24"/>
                <w:lang w:eastAsia="en-ID"/>
              </w:rPr>
            </w:pPr>
            <w:r w:rsidRPr="008F7D09">
              <w:rPr>
                <w:rFonts w:ascii="Tw Cen MT" w:hAnsi="Tw Cen MT" w:cs="Calibri"/>
                <w:sz w:val="24"/>
                <w:szCs w:val="24"/>
                <w:lang w:eastAsia="en-ID"/>
              </w:rPr>
              <w:t>Analisa</w:t>
            </w:r>
          </w:p>
        </w:tc>
      </w:tr>
      <w:tr w:rsidR="007307F2" w:rsidRPr="008F7D09" w14:paraId="61B7FE82" w14:textId="77777777" w:rsidTr="005228FE">
        <w:trPr>
          <w:trHeight w:val="3584"/>
        </w:trPr>
        <w:tc>
          <w:tcPr>
            <w:tcW w:w="1554" w:type="dxa"/>
            <w:tcBorders>
              <w:top w:val="single" w:sz="4" w:space="0" w:color="auto"/>
              <w:left w:val="single" w:sz="4" w:space="0" w:color="auto"/>
              <w:bottom w:val="single" w:sz="4" w:space="0" w:color="auto"/>
              <w:right w:val="single" w:sz="4" w:space="0" w:color="auto"/>
            </w:tcBorders>
            <w:hideMark/>
          </w:tcPr>
          <w:p w14:paraId="080C9CC8"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lang w:eastAsia="en-ID"/>
              </w:rPr>
              <w:t xml:space="preserve">Jarak </w:t>
            </w:r>
            <w:proofErr w:type="spellStart"/>
            <w:r w:rsidRPr="008F7D09">
              <w:rPr>
                <w:rFonts w:ascii="Tw Cen MT" w:hAnsi="Tw Cen MT" w:cs="Calibri"/>
                <w:sz w:val="24"/>
                <w:szCs w:val="24"/>
                <w:lang w:eastAsia="en-ID"/>
              </w:rPr>
              <w:t>melaut</w:t>
            </w:r>
            <w:proofErr w:type="spellEnd"/>
          </w:p>
        </w:tc>
        <w:tc>
          <w:tcPr>
            <w:tcW w:w="1274" w:type="dxa"/>
            <w:tcBorders>
              <w:top w:val="single" w:sz="4" w:space="0" w:color="auto"/>
              <w:left w:val="single" w:sz="4" w:space="0" w:color="auto"/>
              <w:bottom w:val="single" w:sz="4" w:space="0" w:color="auto"/>
              <w:right w:val="single" w:sz="4" w:space="0" w:color="auto"/>
            </w:tcBorders>
            <w:hideMark/>
          </w:tcPr>
          <w:p w14:paraId="66E75E93"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lang w:eastAsia="en-ID"/>
              </w:rPr>
              <w:t>1-10 mil</w:t>
            </w:r>
          </w:p>
        </w:tc>
        <w:tc>
          <w:tcPr>
            <w:tcW w:w="1417" w:type="dxa"/>
            <w:tcBorders>
              <w:top w:val="single" w:sz="4" w:space="0" w:color="auto"/>
              <w:left w:val="single" w:sz="4" w:space="0" w:color="auto"/>
              <w:bottom w:val="single" w:sz="4" w:space="0" w:color="auto"/>
              <w:right w:val="single" w:sz="4" w:space="0" w:color="auto"/>
            </w:tcBorders>
            <w:hideMark/>
          </w:tcPr>
          <w:p w14:paraId="552416E7"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lang w:eastAsia="en-ID"/>
              </w:rPr>
              <w:t>3-10 Mil</w:t>
            </w:r>
          </w:p>
        </w:tc>
        <w:tc>
          <w:tcPr>
            <w:tcW w:w="1275" w:type="dxa"/>
            <w:tcBorders>
              <w:top w:val="single" w:sz="4" w:space="0" w:color="auto"/>
              <w:left w:val="single" w:sz="4" w:space="0" w:color="auto"/>
              <w:bottom w:val="single" w:sz="4" w:space="0" w:color="auto"/>
              <w:right w:val="single" w:sz="4" w:space="0" w:color="auto"/>
            </w:tcBorders>
            <w:hideMark/>
          </w:tcPr>
          <w:p w14:paraId="648F6C2A"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lang w:eastAsia="en-ID"/>
              </w:rPr>
              <w:t>3-20 mil</w:t>
            </w:r>
          </w:p>
        </w:tc>
        <w:tc>
          <w:tcPr>
            <w:tcW w:w="1284" w:type="dxa"/>
            <w:tcBorders>
              <w:top w:val="single" w:sz="4" w:space="0" w:color="auto"/>
              <w:left w:val="single" w:sz="4" w:space="0" w:color="auto"/>
              <w:bottom w:val="single" w:sz="4" w:space="0" w:color="auto"/>
              <w:right w:val="single" w:sz="4" w:space="0" w:color="auto"/>
            </w:tcBorders>
            <w:hideMark/>
          </w:tcPr>
          <w:p w14:paraId="6D3575B3"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lang w:eastAsia="en-ID"/>
              </w:rPr>
              <w:t>3-35 Mil</w:t>
            </w:r>
          </w:p>
        </w:tc>
        <w:tc>
          <w:tcPr>
            <w:tcW w:w="2256" w:type="dxa"/>
            <w:tcBorders>
              <w:top w:val="single" w:sz="4" w:space="0" w:color="auto"/>
              <w:left w:val="single" w:sz="4" w:space="0" w:color="auto"/>
              <w:bottom w:val="single" w:sz="4" w:space="0" w:color="auto"/>
              <w:right w:val="single" w:sz="4" w:space="0" w:color="auto"/>
            </w:tcBorders>
            <w:hideMark/>
          </w:tcPr>
          <w:p w14:paraId="36F14A31"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Jarak </w:t>
            </w:r>
            <w:proofErr w:type="spellStart"/>
            <w:r w:rsidRPr="008F7D09">
              <w:rPr>
                <w:rFonts w:ascii="Tw Cen MT" w:hAnsi="Tw Cen MT" w:cs="Calibri"/>
                <w:sz w:val="24"/>
                <w:szCs w:val="24"/>
                <w:lang w:eastAsia="en-ID"/>
              </w:rPr>
              <w:t>untuk</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mencari</w:t>
            </w:r>
            <w:proofErr w:type="spellEnd"/>
            <w:r w:rsidRPr="008F7D09">
              <w:rPr>
                <w:rFonts w:ascii="Tw Cen MT" w:hAnsi="Tw Cen MT" w:cs="Calibri"/>
                <w:sz w:val="24"/>
                <w:szCs w:val="24"/>
                <w:lang w:eastAsia="en-ID"/>
              </w:rPr>
              <w:t xml:space="preserve"> ikan </w:t>
            </w:r>
            <w:proofErr w:type="spellStart"/>
            <w:r w:rsidRPr="008F7D09">
              <w:rPr>
                <w:rFonts w:ascii="Tw Cen MT" w:hAnsi="Tw Cen MT" w:cs="Calibri"/>
                <w:sz w:val="24"/>
                <w:szCs w:val="24"/>
                <w:lang w:eastAsia="en-ID"/>
              </w:rPr>
              <w:t>atau</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melaut</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menjadi</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lebih</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jauh</w:t>
            </w:r>
            <w:proofErr w:type="spellEnd"/>
            <w:r w:rsidRPr="008F7D09">
              <w:rPr>
                <w:rFonts w:ascii="Tw Cen MT" w:hAnsi="Tw Cen MT" w:cs="Calibri"/>
                <w:sz w:val="24"/>
                <w:szCs w:val="24"/>
                <w:lang w:eastAsia="en-ID"/>
              </w:rPr>
              <w:t xml:space="preserve">. Salah </w:t>
            </w:r>
            <w:proofErr w:type="spellStart"/>
            <w:r w:rsidRPr="008F7D09">
              <w:rPr>
                <w:rFonts w:ascii="Tw Cen MT" w:hAnsi="Tw Cen MT" w:cs="Calibri"/>
                <w:sz w:val="24"/>
                <w:szCs w:val="24"/>
                <w:lang w:eastAsia="en-ID"/>
              </w:rPr>
              <w:t>satu</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faktornya</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adalah</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adanya</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perubahan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iklim</w:t>
            </w:r>
            <w:proofErr w:type="spellEnd"/>
            <w:r w:rsidRPr="008F7D09">
              <w:rPr>
                <w:rFonts w:ascii="Tw Cen MT" w:hAnsi="Tw Cen MT" w:cs="Calibri"/>
                <w:sz w:val="24"/>
                <w:szCs w:val="24"/>
                <w:lang w:eastAsia="en-ID"/>
              </w:rPr>
              <w:t xml:space="preserve">, dan </w:t>
            </w:r>
            <w:proofErr w:type="spellStart"/>
            <w:r w:rsidRPr="008F7D09">
              <w:rPr>
                <w:rFonts w:ascii="Tw Cen MT" w:hAnsi="Tw Cen MT" w:cs="Calibri"/>
                <w:sz w:val="24"/>
                <w:szCs w:val="24"/>
                <w:lang w:eastAsia="en-ID"/>
              </w:rPr>
              <w:t>peningkatan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jumlah</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perusahaan</w:t>
            </w:r>
            <w:proofErr w:type="spellEnd"/>
            <w:r w:rsidRPr="008F7D09">
              <w:rPr>
                <w:rFonts w:ascii="Tw Cen MT" w:hAnsi="Tw Cen MT" w:cs="Calibri"/>
                <w:sz w:val="24"/>
                <w:szCs w:val="24"/>
                <w:lang w:eastAsia="en-ID"/>
              </w:rPr>
              <w:t xml:space="preserve"> dan </w:t>
            </w:r>
            <w:proofErr w:type="spellStart"/>
            <w:r w:rsidRPr="008F7D09">
              <w:rPr>
                <w:rFonts w:ascii="Tw Cen MT" w:hAnsi="Tw Cen MT" w:cs="Calibri"/>
                <w:sz w:val="24"/>
                <w:szCs w:val="24"/>
                <w:lang w:eastAsia="en-ID"/>
              </w:rPr>
              <w:t>aktivitas</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industri</w:t>
            </w:r>
            <w:proofErr w:type="spellEnd"/>
            <w:r w:rsidRPr="008F7D09">
              <w:rPr>
                <w:rFonts w:ascii="Tw Cen MT" w:hAnsi="Tw Cen MT" w:cs="Calibri"/>
                <w:sz w:val="24"/>
                <w:szCs w:val="24"/>
                <w:lang w:eastAsia="en-ID"/>
              </w:rPr>
              <w:t xml:space="preserve"> di </w:t>
            </w:r>
            <w:proofErr w:type="spellStart"/>
            <w:r w:rsidRPr="008F7D09">
              <w:rPr>
                <w:rFonts w:ascii="Tw Cen MT" w:hAnsi="Tw Cen MT" w:cs="Calibri"/>
                <w:sz w:val="24"/>
                <w:szCs w:val="24"/>
                <w:lang w:eastAsia="en-ID"/>
              </w:rPr>
              <w:t>kawasan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pesisir</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jarak</w:t>
            </w:r>
            <w:proofErr w:type="spellEnd"/>
            <w:r w:rsidRPr="008F7D09">
              <w:rPr>
                <w:rFonts w:ascii="Tw Cen MT" w:hAnsi="Tw Cen MT" w:cs="Calibri"/>
                <w:sz w:val="24"/>
                <w:szCs w:val="24"/>
                <w:lang w:eastAsia="en-ID"/>
              </w:rPr>
              <w:t xml:space="preserve"> yang </w:t>
            </w:r>
            <w:proofErr w:type="spellStart"/>
            <w:r w:rsidRPr="008F7D09">
              <w:rPr>
                <w:rFonts w:ascii="Tw Cen MT" w:hAnsi="Tw Cen MT" w:cs="Calibri"/>
                <w:sz w:val="24"/>
                <w:szCs w:val="24"/>
                <w:lang w:eastAsia="en-ID"/>
              </w:rPr>
              <w:t>jauh</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meningkatkan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ongkos</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nelayan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dalam</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membeli</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bahan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bakar</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kapal</w:t>
            </w:r>
            <w:proofErr w:type="spellEnd"/>
            <w:r w:rsidRPr="008F7D09">
              <w:rPr>
                <w:rFonts w:ascii="Tw Cen MT" w:hAnsi="Tw Cen MT" w:cs="Calibri"/>
                <w:sz w:val="24"/>
                <w:szCs w:val="24"/>
                <w:lang w:eastAsia="en-ID"/>
              </w:rPr>
              <w:t xml:space="preserve"> motor dan </w:t>
            </w:r>
            <w:proofErr w:type="spellStart"/>
            <w:r w:rsidRPr="008F7D09">
              <w:rPr>
                <w:rFonts w:ascii="Tw Cen MT" w:hAnsi="Tw Cen MT" w:cs="Calibri"/>
                <w:sz w:val="24"/>
                <w:szCs w:val="24"/>
                <w:lang w:eastAsia="en-ID"/>
              </w:rPr>
              <w:t>waktu</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melaut</w:t>
            </w:r>
            <w:proofErr w:type="spellEnd"/>
          </w:p>
        </w:tc>
      </w:tr>
      <w:tr w:rsidR="007307F2" w:rsidRPr="008F7D09" w14:paraId="3BECF305" w14:textId="77777777" w:rsidTr="005228FE">
        <w:tc>
          <w:tcPr>
            <w:tcW w:w="1554" w:type="dxa"/>
            <w:tcBorders>
              <w:top w:val="single" w:sz="4" w:space="0" w:color="auto"/>
              <w:left w:val="single" w:sz="4" w:space="0" w:color="auto"/>
              <w:bottom w:val="single" w:sz="4" w:space="0" w:color="auto"/>
              <w:right w:val="single" w:sz="4" w:space="0" w:color="auto"/>
            </w:tcBorders>
            <w:hideMark/>
          </w:tcPr>
          <w:p w14:paraId="6AABB0B8"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lang w:eastAsia="en-ID"/>
              </w:rPr>
              <w:t xml:space="preserve">Jenis </w:t>
            </w:r>
            <w:proofErr w:type="spellStart"/>
            <w:r w:rsidRPr="008F7D09">
              <w:rPr>
                <w:rFonts w:ascii="Tw Cen MT" w:hAnsi="Tw Cen MT" w:cs="Calibri"/>
                <w:sz w:val="24"/>
                <w:szCs w:val="24"/>
                <w:lang w:eastAsia="en-ID"/>
              </w:rPr>
              <w:t>alat</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tangkap</w:t>
            </w:r>
            <w:proofErr w:type="spellEnd"/>
          </w:p>
        </w:tc>
        <w:tc>
          <w:tcPr>
            <w:tcW w:w="1274" w:type="dxa"/>
            <w:tcBorders>
              <w:top w:val="single" w:sz="4" w:space="0" w:color="auto"/>
              <w:left w:val="single" w:sz="4" w:space="0" w:color="auto"/>
              <w:bottom w:val="single" w:sz="4" w:space="0" w:color="auto"/>
              <w:right w:val="single" w:sz="4" w:space="0" w:color="auto"/>
            </w:tcBorders>
          </w:tcPr>
          <w:p w14:paraId="57A76779"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Jaring</w:t>
            </w:r>
            <w:proofErr w:type="spellEnd"/>
          </w:p>
          <w:p w14:paraId="4C39649F"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pancing</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rawai</w:t>
            </w:r>
            <w:proofErr w:type="spellEnd"/>
          </w:p>
          <w:p w14:paraId="50D61588"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gillnet</w:t>
            </w:r>
          </w:p>
          <w:p w14:paraId="4004E037"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bubuw</w:t>
            </w:r>
            <w:proofErr w:type="spellEnd"/>
          </w:p>
          <w:p w14:paraId="161A87B5"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bagan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kayu</w:t>
            </w:r>
            <w:proofErr w:type="spellEnd"/>
          </w:p>
          <w:p w14:paraId="12D4E98C" w14:textId="77777777" w:rsidR="007307F2" w:rsidRPr="008F7D09" w:rsidRDefault="007307F2" w:rsidP="008F7D09">
            <w:pPr>
              <w:spacing w:after="0" w:line="276" w:lineRule="auto"/>
              <w:rPr>
                <w:rFonts w:ascii="Tw Cen MT" w:hAnsi="Tw Cen MT" w:cs="Calibri"/>
                <w:sz w:val="24"/>
                <w:szCs w:val="24"/>
                <w:lang w:eastAsia="en-ID"/>
              </w:rPr>
            </w:pPr>
          </w:p>
        </w:tc>
        <w:tc>
          <w:tcPr>
            <w:tcW w:w="1417" w:type="dxa"/>
            <w:tcBorders>
              <w:top w:val="single" w:sz="4" w:space="0" w:color="auto"/>
              <w:left w:val="single" w:sz="4" w:space="0" w:color="auto"/>
              <w:bottom w:val="single" w:sz="4" w:space="0" w:color="auto"/>
              <w:right w:val="single" w:sz="4" w:space="0" w:color="auto"/>
            </w:tcBorders>
          </w:tcPr>
          <w:p w14:paraId="0D105B95" w14:textId="77777777" w:rsidR="007307F2" w:rsidRPr="008F7D09" w:rsidRDefault="007307F2" w:rsidP="008F7D09">
            <w:pPr>
              <w:spacing w:after="0" w:line="276" w:lineRule="auto"/>
              <w:rPr>
                <w:rFonts w:ascii="Tw Cen MT" w:hAnsi="Tw Cen MT" w:cs="Calibri"/>
                <w:sz w:val="24"/>
                <w:szCs w:val="24"/>
                <w:lang w:eastAsia="en-ID"/>
              </w:rPr>
            </w:pPr>
            <w:proofErr w:type="spellStart"/>
            <w:r w:rsidRPr="008F7D09">
              <w:rPr>
                <w:rFonts w:ascii="Tw Cen MT" w:hAnsi="Tw Cen MT" w:cs="Calibri"/>
                <w:sz w:val="24"/>
                <w:szCs w:val="24"/>
                <w:lang w:eastAsia="en-ID"/>
              </w:rPr>
              <w:t>Jaring</w:t>
            </w:r>
            <w:proofErr w:type="spellEnd"/>
          </w:p>
          <w:p w14:paraId="47960DB0"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pancing</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rawai</w:t>
            </w:r>
            <w:proofErr w:type="spellEnd"/>
          </w:p>
          <w:p w14:paraId="6297F95E"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gillnet</w:t>
            </w:r>
          </w:p>
          <w:p w14:paraId="7B468295"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bubuw</w:t>
            </w:r>
            <w:proofErr w:type="spellEnd"/>
          </w:p>
          <w:p w14:paraId="5B0C7C7F"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bagan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kayu</w:t>
            </w:r>
            <w:proofErr w:type="spellEnd"/>
          </w:p>
          <w:p w14:paraId="09110369"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Bagan </w:t>
            </w:r>
            <w:proofErr w:type="spellStart"/>
            <w:r w:rsidRPr="008F7D09">
              <w:rPr>
                <w:rFonts w:ascii="Tw Cen MT" w:hAnsi="Tw Cen MT" w:cs="Calibri"/>
                <w:sz w:val="24"/>
                <w:szCs w:val="24"/>
                <w:lang w:eastAsia="en-ID"/>
              </w:rPr>
              <w:t>perahu</w:t>
            </w:r>
            <w:proofErr w:type="spellEnd"/>
          </w:p>
          <w:p w14:paraId="6CBC7C81" w14:textId="77777777" w:rsidR="007307F2" w:rsidRPr="008F7D09" w:rsidRDefault="007307F2" w:rsidP="008F7D09">
            <w:pPr>
              <w:spacing w:after="0" w:line="276" w:lineRule="auto"/>
              <w:jc w:val="both"/>
              <w:rPr>
                <w:rFonts w:ascii="Tw Cen MT" w:hAnsi="Tw Cen MT" w:cs="Calibri"/>
                <w:sz w:val="24"/>
                <w:szCs w:val="24"/>
                <w:lang w:eastAsia="en-ID"/>
              </w:rPr>
            </w:pPr>
          </w:p>
        </w:tc>
        <w:tc>
          <w:tcPr>
            <w:tcW w:w="1275" w:type="dxa"/>
            <w:tcBorders>
              <w:top w:val="single" w:sz="4" w:space="0" w:color="auto"/>
              <w:left w:val="single" w:sz="4" w:space="0" w:color="auto"/>
              <w:bottom w:val="single" w:sz="4" w:space="0" w:color="auto"/>
              <w:right w:val="single" w:sz="4" w:space="0" w:color="auto"/>
            </w:tcBorders>
          </w:tcPr>
          <w:p w14:paraId="160144E5"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Jaring</w:t>
            </w:r>
            <w:proofErr w:type="spellEnd"/>
          </w:p>
          <w:p w14:paraId="49BCCB8C"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pancing</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rawai</w:t>
            </w:r>
            <w:proofErr w:type="spellEnd"/>
          </w:p>
          <w:p w14:paraId="6AD9A933"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gillnet</w:t>
            </w:r>
          </w:p>
          <w:p w14:paraId="3B3D0695"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bubuw</w:t>
            </w:r>
            <w:proofErr w:type="spellEnd"/>
          </w:p>
          <w:p w14:paraId="2F32621D"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bagan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apung</w:t>
            </w:r>
            <w:proofErr w:type="spellEnd"/>
          </w:p>
          <w:p w14:paraId="3AEAC029"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Bagan </w:t>
            </w:r>
            <w:proofErr w:type="spellStart"/>
            <w:r w:rsidRPr="008F7D09">
              <w:rPr>
                <w:rFonts w:ascii="Tw Cen MT" w:hAnsi="Tw Cen MT" w:cs="Calibri"/>
                <w:sz w:val="24"/>
                <w:szCs w:val="24"/>
                <w:lang w:eastAsia="en-ID"/>
              </w:rPr>
              <w:t>perahu</w:t>
            </w:r>
            <w:proofErr w:type="spellEnd"/>
          </w:p>
          <w:p w14:paraId="5ADAC5A0" w14:textId="77777777" w:rsidR="007307F2" w:rsidRPr="008F7D09" w:rsidRDefault="007307F2" w:rsidP="008F7D09">
            <w:pPr>
              <w:spacing w:after="0" w:line="276" w:lineRule="auto"/>
              <w:rPr>
                <w:rFonts w:ascii="Tw Cen MT" w:hAnsi="Tw Cen MT" w:cs="Calibri"/>
                <w:sz w:val="24"/>
                <w:szCs w:val="24"/>
                <w:lang w:eastAsia="en-ID"/>
              </w:rPr>
            </w:pPr>
          </w:p>
          <w:p w14:paraId="15DC7813" w14:textId="77777777" w:rsidR="007307F2" w:rsidRPr="008F7D09" w:rsidRDefault="007307F2" w:rsidP="008F7D09">
            <w:pPr>
              <w:spacing w:after="0" w:line="276" w:lineRule="auto"/>
              <w:jc w:val="both"/>
              <w:rPr>
                <w:rFonts w:ascii="Tw Cen MT" w:hAnsi="Tw Cen MT" w:cs="Calibri"/>
                <w:sz w:val="24"/>
                <w:szCs w:val="24"/>
                <w:lang w:eastAsia="en-ID"/>
              </w:rPr>
            </w:pPr>
          </w:p>
        </w:tc>
        <w:tc>
          <w:tcPr>
            <w:tcW w:w="1284" w:type="dxa"/>
            <w:tcBorders>
              <w:top w:val="single" w:sz="4" w:space="0" w:color="auto"/>
              <w:left w:val="single" w:sz="4" w:space="0" w:color="auto"/>
              <w:bottom w:val="single" w:sz="4" w:space="0" w:color="auto"/>
              <w:right w:val="single" w:sz="4" w:space="0" w:color="auto"/>
            </w:tcBorders>
          </w:tcPr>
          <w:p w14:paraId="45F7286D"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Jaring</w:t>
            </w:r>
            <w:proofErr w:type="spellEnd"/>
          </w:p>
          <w:p w14:paraId="35D6A7ED"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pancing</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rawai</w:t>
            </w:r>
            <w:proofErr w:type="spellEnd"/>
          </w:p>
          <w:p w14:paraId="06F51022"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gillnet</w:t>
            </w:r>
          </w:p>
          <w:p w14:paraId="0278A473"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bubuw</w:t>
            </w:r>
            <w:proofErr w:type="spellEnd"/>
          </w:p>
          <w:p w14:paraId="694976D0"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bagan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apung</w:t>
            </w:r>
            <w:proofErr w:type="spellEnd"/>
          </w:p>
          <w:p w14:paraId="425FFBC1"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Bagan </w:t>
            </w:r>
            <w:proofErr w:type="spellStart"/>
            <w:r w:rsidRPr="008F7D09">
              <w:rPr>
                <w:rFonts w:ascii="Tw Cen MT" w:hAnsi="Tw Cen MT" w:cs="Calibri"/>
                <w:sz w:val="24"/>
                <w:szCs w:val="24"/>
                <w:lang w:eastAsia="en-ID"/>
              </w:rPr>
              <w:t>perahu</w:t>
            </w:r>
            <w:proofErr w:type="spellEnd"/>
          </w:p>
          <w:p w14:paraId="774A050F" w14:textId="77777777" w:rsidR="007307F2" w:rsidRPr="008F7D09" w:rsidRDefault="007307F2" w:rsidP="008F7D09">
            <w:pPr>
              <w:spacing w:after="0" w:line="276" w:lineRule="auto"/>
              <w:jc w:val="both"/>
              <w:rPr>
                <w:rFonts w:ascii="Tw Cen MT" w:hAnsi="Tw Cen MT" w:cs="Calibri"/>
                <w:sz w:val="24"/>
                <w:szCs w:val="24"/>
                <w:lang w:eastAsia="en-ID"/>
              </w:rPr>
            </w:pPr>
          </w:p>
        </w:tc>
        <w:tc>
          <w:tcPr>
            <w:tcW w:w="2256" w:type="dxa"/>
            <w:tcBorders>
              <w:top w:val="single" w:sz="4" w:space="0" w:color="auto"/>
              <w:left w:val="single" w:sz="4" w:space="0" w:color="auto"/>
              <w:bottom w:val="single" w:sz="4" w:space="0" w:color="auto"/>
              <w:right w:val="single" w:sz="4" w:space="0" w:color="auto"/>
            </w:tcBorders>
            <w:hideMark/>
          </w:tcPr>
          <w:p w14:paraId="6DB10A81" w14:textId="77777777" w:rsidR="007307F2" w:rsidRPr="008F7D09" w:rsidRDefault="007307F2" w:rsidP="008F7D09">
            <w:pPr>
              <w:spacing w:after="0" w:line="276" w:lineRule="auto"/>
              <w:jc w:val="both"/>
              <w:rPr>
                <w:rFonts w:ascii="Tw Cen MT" w:hAnsi="Tw Cen MT" w:cs="Calibri"/>
                <w:sz w:val="24"/>
                <w:szCs w:val="24"/>
                <w:lang w:eastAsia="en-ID"/>
              </w:rPr>
            </w:pPr>
            <w:proofErr w:type="spellStart"/>
            <w:r w:rsidRPr="008F7D09">
              <w:rPr>
                <w:rFonts w:ascii="Tw Cen MT" w:hAnsi="Tw Cen MT" w:cs="Calibri"/>
                <w:sz w:val="24"/>
                <w:szCs w:val="24"/>
                <w:lang w:eastAsia="en-ID"/>
              </w:rPr>
              <w:t>Penggunaan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alat</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tangkap</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khususnya</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bagan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kayu</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mulai</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ditinggalkan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sejak</w:t>
            </w:r>
            <w:proofErr w:type="spellEnd"/>
            <w:r w:rsidRPr="008F7D09">
              <w:rPr>
                <w:rFonts w:ascii="Tw Cen MT" w:hAnsi="Tw Cen MT" w:cs="Calibri"/>
                <w:sz w:val="24"/>
                <w:szCs w:val="24"/>
                <w:lang w:eastAsia="en-ID"/>
              </w:rPr>
              <w:t xml:space="preserve"> lima </w:t>
            </w:r>
            <w:proofErr w:type="spellStart"/>
            <w:r w:rsidRPr="008F7D09">
              <w:rPr>
                <w:rFonts w:ascii="Tw Cen MT" w:hAnsi="Tw Cen MT" w:cs="Calibri"/>
                <w:sz w:val="24"/>
                <w:szCs w:val="24"/>
                <w:lang w:eastAsia="en-ID"/>
              </w:rPr>
              <w:t>tahun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terakhir</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Nelayan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memodifikasi</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bagan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tangkap</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dengan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bagan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apung</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menggunakan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dirigen</w:t>
            </w:r>
            <w:proofErr w:type="spellEnd"/>
          </w:p>
        </w:tc>
      </w:tr>
      <w:tr w:rsidR="007307F2" w:rsidRPr="008F7D09" w14:paraId="1408FC24" w14:textId="77777777" w:rsidTr="005228FE">
        <w:tc>
          <w:tcPr>
            <w:tcW w:w="1554" w:type="dxa"/>
            <w:tcBorders>
              <w:top w:val="single" w:sz="4" w:space="0" w:color="auto"/>
              <w:left w:val="single" w:sz="4" w:space="0" w:color="auto"/>
              <w:bottom w:val="single" w:sz="4" w:space="0" w:color="auto"/>
              <w:right w:val="single" w:sz="4" w:space="0" w:color="auto"/>
            </w:tcBorders>
            <w:hideMark/>
          </w:tcPr>
          <w:p w14:paraId="0C33DFE9" w14:textId="77777777" w:rsidR="007307F2" w:rsidRPr="008F7D09" w:rsidRDefault="007307F2" w:rsidP="008F7D09">
            <w:pPr>
              <w:spacing w:after="0" w:line="276" w:lineRule="auto"/>
              <w:rPr>
                <w:rFonts w:ascii="Tw Cen MT" w:hAnsi="Tw Cen MT" w:cs="Calibri"/>
                <w:sz w:val="24"/>
                <w:szCs w:val="24"/>
                <w:lang w:eastAsia="en-ID"/>
              </w:rPr>
            </w:pPr>
            <w:r w:rsidRPr="008F7D09">
              <w:rPr>
                <w:rFonts w:ascii="Tw Cen MT" w:hAnsi="Tw Cen MT" w:cs="Calibri"/>
                <w:sz w:val="24"/>
                <w:szCs w:val="24"/>
                <w:lang w:eastAsia="en-ID"/>
              </w:rPr>
              <w:t xml:space="preserve">Jenis </w:t>
            </w:r>
            <w:proofErr w:type="spellStart"/>
            <w:r w:rsidRPr="008F7D09">
              <w:rPr>
                <w:rFonts w:ascii="Tw Cen MT" w:hAnsi="Tw Cen MT" w:cs="Calibri"/>
                <w:sz w:val="24"/>
                <w:szCs w:val="24"/>
                <w:lang w:eastAsia="en-ID"/>
              </w:rPr>
              <w:t>kapal</w:t>
            </w:r>
            <w:proofErr w:type="spellEnd"/>
          </w:p>
        </w:tc>
        <w:tc>
          <w:tcPr>
            <w:tcW w:w="1274" w:type="dxa"/>
            <w:tcBorders>
              <w:top w:val="single" w:sz="4" w:space="0" w:color="auto"/>
              <w:left w:val="single" w:sz="4" w:space="0" w:color="auto"/>
              <w:bottom w:val="single" w:sz="4" w:space="0" w:color="auto"/>
              <w:right w:val="single" w:sz="4" w:space="0" w:color="auto"/>
            </w:tcBorders>
            <w:hideMark/>
          </w:tcPr>
          <w:p w14:paraId="3D219FFF"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shd w:val="clear" w:color="auto" w:fill="FFFFFF"/>
              </w:rPr>
              <w:t>Kapal &lt; 3GT</w:t>
            </w:r>
          </w:p>
          <w:p w14:paraId="4E03D5DF"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lang w:eastAsia="en-ID"/>
              </w:rPr>
              <w:t>Sampan</w:t>
            </w:r>
          </w:p>
        </w:tc>
        <w:tc>
          <w:tcPr>
            <w:tcW w:w="1417" w:type="dxa"/>
            <w:tcBorders>
              <w:top w:val="single" w:sz="4" w:space="0" w:color="auto"/>
              <w:left w:val="single" w:sz="4" w:space="0" w:color="auto"/>
              <w:bottom w:val="single" w:sz="4" w:space="0" w:color="auto"/>
              <w:right w:val="single" w:sz="4" w:space="0" w:color="auto"/>
            </w:tcBorders>
            <w:hideMark/>
          </w:tcPr>
          <w:p w14:paraId="0430BCDC"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shd w:val="clear" w:color="auto" w:fill="FFFFFF"/>
              </w:rPr>
              <w:t>Kapal &lt; 3GT</w:t>
            </w:r>
          </w:p>
          <w:p w14:paraId="5CC9E62A"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lang w:eastAsia="en-ID"/>
              </w:rPr>
              <w:t>Sampan</w:t>
            </w:r>
          </w:p>
          <w:p w14:paraId="488FB379"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lang w:eastAsia="en-ID"/>
              </w:rPr>
              <w:t>-</w:t>
            </w:r>
          </w:p>
        </w:tc>
        <w:tc>
          <w:tcPr>
            <w:tcW w:w="1275" w:type="dxa"/>
            <w:tcBorders>
              <w:top w:val="single" w:sz="4" w:space="0" w:color="auto"/>
              <w:left w:val="single" w:sz="4" w:space="0" w:color="auto"/>
              <w:bottom w:val="single" w:sz="4" w:space="0" w:color="auto"/>
              <w:right w:val="single" w:sz="4" w:space="0" w:color="auto"/>
            </w:tcBorders>
          </w:tcPr>
          <w:p w14:paraId="4BE4F71B"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shd w:val="clear" w:color="auto" w:fill="FFFFFF"/>
              </w:rPr>
              <w:t>Kapal &lt; 3GT</w:t>
            </w:r>
          </w:p>
          <w:p w14:paraId="29E8B1F5"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lang w:eastAsia="en-ID"/>
              </w:rPr>
              <w:t>Sampan</w:t>
            </w:r>
          </w:p>
          <w:p w14:paraId="5EFFD41A" w14:textId="77777777" w:rsidR="007307F2" w:rsidRPr="008F7D09" w:rsidRDefault="007307F2" w:rsidP="008F7D09">
            <w:pPr>
              <w:spacing w:after="0" w:line="276" w:lineRule="auto"/>
              <w:jc w:val="both"/>
              <w:rPr>
                <w:rFonts w:ascii="Tw Cen MT" w:hAnsi="Tw Cen MT" w:cs="Calibri"/>
                <w:sz w:val="24"/>
                <w:szCs w:val="24"/>
                <w:lang w:eastAsia="en-ID"/>
              </w:rPr>
            </w:pPr>
          </w:p>
        </w:tc>
        <w:tc>
          <w:tcPr>
            <w:tcW w:w="1284" w:type="dxa"/>
            <w:tcBorders>
              <w:top w:val="single" w:sz="4" w:space="0" w:color="auto"/>
              <w:left w:val="single" w:sz="4" w:space="0" w:color="auto"/>
              <w:bottom w:val="single" w:sz="4" w:space="0" w:color="auto"/>
              <w:right w:val="single" w:sz="4" w:space="0" w:color="auto"/>
            </w:tcBorders>
            <w:hideMark/>
          </w:tcPr>
          <w:p w14:paraId="1778C9F5"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shd w:val="clear" w:color="auto" w:fill="FFFFFF"/>
              </w:rPr>
              <w:t>Kapal &lt; 3GT</w:t>
            </w:r>
          </w:p>
          <w:p w14:paraId="0FE86DAF"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lang w:eastAsia="en-ID"/>
              </w:rPr>
              <w:t>Sampan</w:t>
            </w:r>
          </w:p>
          <w:p w14:paraId="62C49675"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lang w:eastAsia="en-ID"/>
              </w:rPr>
              <w:t>-</w:t>
            </w:r>
          </w:p>
        </w:tc>
        <w:tc>
          <w:tcPr>
            <w:tcW w:w="2256" w:type="dxa"/>
            <w:tcBorders>
              <w:top w:val="single" w:sz="4" w:space="0" w:color="auto"/>
              <w:left w:val="single" w:sz="4" w:space="0" w:color="auto"/>
              <w:bottom w:val="single" w:sz="4" w:space="0" w:color="auto"/>
              <w:right w:val="single" w:sz="4" w:space="0" w:color="auto"/>
            </w:tcBorders>
            <w:hideMark/>
          </w:tcPr>
          <w:p w14:paraId="2ACCF613"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lang w:eastAsia="en-ID"/>
              </w:rPr>
              <w:t xml:space="preserve">Jenis </w:t>
            </w:r>
            <w:proofErr w:type="spellStart"/>
            <w:r w:rsidRPr="008F7D09">
              <w:rPr>
                <w:rFonts w:ascii="Tw Cen MT" w:hAnsi="Tw Cen MT" w:cs="Calibri"/>
                <w:sz w:val="24"/>
                <w:szCs w:val="24"/>
                <w:lang w:eastAsia="en-ID"/>
              </w:rPr>
              <w:t>kapal</w:t>
            </w:r>
            <w:proofErr w:type="spellEnd"/>
            <w:r w:rsidRPr="008F7D09">
              <w:rPr>
                <w:rFonts w:ascii="Tw Cen MT" w:hAnsi="Tw Cen MT" w:cs="Calibri"/>
                <w:sz w:val="24"/>
                <w:szCs w:val="24"/>
                <w:lang w:eastAsia="en-ID"/>
              </w:rPr>
              <w:t xml:space="preserve"> yang </w:t>
            </w:r>
            <w:proofErr w:type="spellStart"/>
            <w:r w:rsidRPr="008F7D09">
              <w:rPr>
                <w:rFonts w:ascii="Tw Cen MT" w:hAnsi="Tw Cen MT" w:cs="Calibri"/>
                <w:sz w:val="24"/>
                <w:szCs w:val="24"/>
                <w:lang w:eastAsia="en-ID"/>
              </w:rPr>
              <w:t>digunakan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nelayan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menggunakan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kapal</w:t>
            </w:r>
            <w:proofErr w:type="spellEnd"/>
            <w:r w:rsidRPr="008F7D09">
              <w:rPr>
                <w:rFonts w:ascii="Tw Cen MT" w:hAnsi="Tw Cen MT" w:cs="Calibri"/>
                <w:sz w:val="24"/>
                <w:szCs w:val="24"/>
                <w:lang w:eastAsia="en-ID"/>
              </w:rPr>
              <w:t xml:space="preserve"> motor </w:t>
            </w:r>
            <w:proofErr w:type="spellStart"/>
            <w:r w:rsidRPr="008F7D09">
              <w:rPr>
                <w:rFonts w:ascii="Tw Cen MT" w:hAnsi="Tw Cen MT" w:cs="Calibri"/>
                <w:sz w:val="24"/>
                <w:szCs w:val="24"/>
                <w:lang w:eastAsia="en-ID"/>
              </w:rPr>
              <w:t>kapasitas</w:t>
            </w:r>
            <w:proofErr w:type="spellEnd"/>
            <w:r w:rsidRPr="008F7D09">
              <w:rPr>
                <w:rFonts w:ascii="Tw Cen MT" w:hAnsi="Tw Cen MT" w:cs="Calibri"/>
                <w:sz w:val="24"/>
                <w:szCs w:val="24"/>
                <w:lang w:eastAsia="en-ID"/>
              </w:rPr>
              <w:t xml:space="preserve"> 3G GT </w:t>
            </w:r>
            <w:proofErr w:type="spellStart"/>
            <w:r w:rsidRPr="008F7D09">
              <w:rPr>
                <w:rFonts w:ascii="Tw Cen MT" w:hAnsi="Tw Cen MT" w:cs="Calibri"/>
                <w:sz w:val="24"/>
                <w:szCs w:val="24"/>
                <w:lang w:eastAsia="en-ID"/>
              </w:rPr>
              <w:t>bagi</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nelayan</w:t>
            </w:r>
            <w:proofErr w:type="spellEnd"/>
            <w:r w:rsidRPr="008F7D09">
              <w:rPr>
                <w:rFonts w:ascii="Tw Cen MT" w:hAnsi="Tw Cen MT" w:cs="Calibri"/>
                <w:sz w:val="24"/>
                <w:szCs w:val="24"/>
                <w:lang w:eastAsia="en-ID"/>
              </w:rPr>
              <w:t xml:space="preserve"> yang </w:t>
            </w:r>
            <w:proofErr w:type="spellStart"/>
            <w:r w:rsidRPr="008F7D09">
              <w:rPr>
                <w:rFonts w:ascii="Tw Cen MT" w:hAnsi="Tw Cen MT" w:cs="Calibri"/>
                <w:sz w:val="24"/>
                <w:szCs w:val="24"/>
                <w:lang w:eastAsia="en-ID"/>
              </w:rPr>
              <w:t>memiliki</w:t>
            </w:r>
            <w:proofErr w:type="spellEnd"/>
            <w:r w:rsidRPr="008F7D09">
              <w:rPr>
                <w:rFonts w:ascii="Tw Cen MT" w:hAnsi="Tw Cen MT" w:cs="Calibri"/>
                <w:sz w:val="24"/>
                <w:szCs w:val="24"/>
                <w:lang w:eastAsia="en-ID"/>
              </w:rPr>
              <w:t xml:space="preserve"> modal </w:t>
            </w:r>
            <w:proofErr w:type="spellStart"/>
            <w:r w:rsidRPr="008F7D09">
              <w:rPr>
                <w:rFonts w:ascii="Tw Cen MT" w:hAnsi="Tw Cen MT" w:cs="Calibri"/>
                <w:sz w:val="24"/>
                <w:szCs w:val="24"/>
                <w:lang w:eastAsia="en-ID"/>
              </w:rPr>
              <w:t>besar</w:t>
            </w:r>
            <w:proofErr w:type="spellEnd"/>
            <w:r w:rsidRPr="008F7D09">
              <w:rPr>
                <w:rFonts w:ascii="Tw Cen MT" w:hAnsi="Tw Cen MT" w:cs="Calibri"/>
                <w:sz w:val="24"/>
                <w:szCs w:val="24"/>
                <w:lang w:eastAsia="en-ID"/>
              </w:rPr>
              <w:t xml:space="preserve"> dan sampan </w:t>
            </w:r>
            <w:proofErr w:type="spellStart"/>
            <w:r w:rsidRPr="008F7D09">
              <w:rPr>
                <w:rFonts w:ascii="Tw Cen MT" w:hAnsi="Tw Cen MT" w:cs="Calibri"/>
                <w:sz w:val="24"/>
                <w:szCs w:val="24"/>
                <w:lang w:eastAsia="en-ID"/>
              </w:rPr>
              <w:t>bagi</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nelayan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kecil</w:t>
            </w:r>
            <w:proofErr w:type="spellEnd"/>
          </w:p>
        </w:tc>
      </w:tr>
      <w:tr w:rsidR="007307F2" w:rsidRPr="008F7D09" w14:paraId="636B25AB" w14:textId="77777777" w:rsidTr="005228FE">
        <w:tc>
          <w:tcPr>
            <w:tcW w:w="1554" w:type="dxa"/>
            <w:tcBorders>
              <w:top w:val="single" w:sz="4" w:space="0" w:color="auto"/>
              <w:left w:val="single" w:sz="4" w:space="0" w:color="auto"/>
              <w:bottom w:val="single" w:sz="4" w:space="0" w:color="auto"/>
              <w:right w:val="single" w:sz="4" w:space="0" w:color="auto"/>
            </w:tcBorders>
            <w:hideMark/>
          </w:tcPr>
          <w:p w14:paraId="37BD9E43" w14:textId="77777777" w:rsidR="007307F2" w:rsidRPr="008F7D09" w:rsidRDefault="007307F2" w:rsidP="008F7D09">
            <w:pPr>
              <w:spacing w:after="0" w:line="276" w:lineRule="auto"/>
              <w:rPr>
                <w:rFonts w:ascii="Tw Cen MT" w:hAnsi="Tw Cen MT" w:cs="Calibri"/>
                <w:sz w:val="24"/>
                <w:szCs w:val="24"/>
                <w:lang w:eastAsia="en-ID"/>
              </w:rPr>
            </w:pPr>
            <w:proofErr w:type="spellStart"/>
            <w:r w:rsidRPr="008F7D09">
              <w:rPr>
                <w:rFonts w:ascii="Tw Cen MT" w:hAnsi="Tw Cen MT" w:cs="Calibri"/>
                <w:sz w:val="24"/>
                <w:szCs w:val="24"/>
                <w:lang w:eastAsia="en-ID"/>
              </w:rPr>
              <w:t>Rentang</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usia</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nelayan</w:t>
            </w:r>
            <w:proofErr w:type="spellEnd"/>
          </w:p>
        </w:tc>
        <w:tc>
          <w:tcPr>
            <w:tcW w:w="1274" w:type="dxa"/>
            <w:tcBorders>
              <w:top w:val="single" w:sz="4" w:space="0" w:color="auto"/>
              <w:left w:val="single" w:sz="4" w:space="0" w:color="auto"/>
              <w:bottom w:val="single" w:sz="4" w:space="0" w:color="auto"/>
              <w:right w:val="single" w:sz="4" w:space="0" w:color="auto"/>
            </w:tcBorders>
            <w:hideMark/>
          </w:tcPr>
          <w:p w14:paraId="006D3820"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lang w:eastAsia="en-ID"/>
              </w:rPr>
              <w:t xml:space="preserve">17-lansia </w:t>
            </w:r>
          </w:p>
        </w:tc>
        <w:tc>
          <w:tcPr>
            <w:tcW w:w="1417" w:type="dxa"/>
            <w:tcBorders>
              <w:top w:val="single" w:sz="4" w:space="0" w:color="auto"/>
              <w:left w:val="single" w:sz="4" w:space="0" w:color="auto"/>
              <w:bottom w:val="single" w:sz="4" w:space="0" w:color="auto"/>
              <w:right w:val="single" w:sz="4" w:space="0" w:color="auto"/>
            </w:tcBorders>
            <w:hideMark/>
          </w:tcPr>
          <w:p w14:paraId="790ED78C"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lang w:eastAsia="en-ID"/>
              </w:rPr>
              <w:t>20-lansia</w:t>
            </w:r>
          </w:p>
        </w:tc>
        <w:tc>
          <w:tcPr>
            <w:tcW w:w="1275" w:type="dxa"/>
            <w:tcBorders>
              <w:top w:val="single" w:sz="4" w:space="0" w:color="auto"/>
              <w:left w:val="single" w:sz="4" w:space="0" w:color="auto"/>
              <w:bottom w:val="single" w:sz="4" w:space="0" w:color="auto"/>
              <w:right w:val="single" w:sz="4" w:space="0" w:color="auto"/>
            </w:tcBorders>
          </w:tcPr>
          <w:p w14:paraId="49701158"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lang w:eastAsia="en-ID"/>
              </w:rPr>
              <w:t>25-lansia</w:t>
            </w:r>
          </w:p>
          <w:p w14:paraId="6B56292B" w14:textId="77777777" w:rsidR="007307F2" w:rsidRPr="008F7D09" w:rsidRDefault="007307F2" w:rsidP="008F7D09">
            <w:pPr>
              <w:spacing w:after="0" w:line="276" w:lineRule="auto"/>
              <w:jc w:val="both"/>
              <w:rPr>
                <w:rFonts w:ascii="Tw Cen MT" w:hAnsi="Tw Cen MT" w:cs="Calibri"/>
                <w:sz w:val="24"/>
                <w:szCs w:val="24"/>
                <w:lang w:eastAsia="en-ID"/>
              </w:rPr>
            </w:pPr>
          </w:p>
        </w:tc>
        <w:tc>
          <w:tcPr>
            <w:tcW w:w="1284" w:type="dxa"/>
            <w:tcBorders>
              <w:top w:val="single" w:sz="4" w:space="0" w:color="auto"/>
              <w:left w:val="single" w:sz="4" w:space="0" w:color="auto"/>
              <w:bottom w:val="single" w:sz="4" w:space="0" w:color="auto"/>
              <w:right w:val="single" w:sz="4" w:space="0" w:color="auto"/>
            </w:tcBorders>
            <w:hideMark/>
          </w:tcPr>
          <w:p w14:paraId="63764C68"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lang w:eastAsia="en-ID"/>
              </w:rPr>
              <w:t>25-lansia</w:t>
            </w:r>
          </w:p>
          <w:p w14:paraId="4C5E204D" w14:textId="77777777" w:rsidR="007307F2" w:rsidRPr="008F7D09" w:rsidRDefault="007307F2" w:rsidP="008F7D09">
            <w:pPr>
              <w:spacing w:after="0" w:line="276" w:lineRule="auto"/>
              <w:jc w:val="both"/>
              <w:rPr>
                <w:rFonts w:ascii="Tw Cen MT" w:hAnsi="Tw Cen MT" w:cs="Calibri"/>
                <w:sz w:val="24"/>
                <w:szCs w:val="24"/>
                <w:lang w:eastAsia="en-ID"/>
              </w:rPr>
            </w:pPr>
            <w:r w:rsidRPr="008F7D09">
              <w:rPr>
                <w:rFonts w:ascii="Tw Cen MT" w:hAnsi="Tw Cen MT" w:cs="Calibri"/>
                <w:sz w:val="24"/>
                <w:szCs w:val="24"/>
                <w:lang w:eastAsia="en-ID"/>
              </w:rPr>
              <w:t xml:space="preserve"> </w:t>
            </w:r>
          </w:p>
        </w:tc>
        <w:tc>
          <w:tcPr>
            <w:tcW w:w="2256" w:type="dxa"/>
            <w:tcBorders>
              <w:top w:val="single" w:sz="4" w:space="0" w:color="auto"/>
              <w:left w:val="single" w:sz="4" w:space="0" w:color="auto"/>
              <w:bottom w:val="single" w:sz="4" w:space="0" w:color="auto"/>
              <w:right w:val="single" w:sz="4" w:space="0" w:color="auto"/>
            </w:tcBorders>
            <w:hideMark/>
          </w:tcPr>
          <w:p w14:paraId="520A00BD" w14:textId="77777777" w:rsidR="007307F2" w:rsidRPr="008F7D09" w:rsidRDefault="007307F2" w:rsidP="008F7D09">
            <w:pPr>
              <w:spacing w:after="0" w:line="276" w:lineRule="auto"/>
              <w:rPr>
                <w:rFonts w:ascii="Tw Cen MT" w:hAnsi="Tw Cen MT" w:cs="Calibri"/>
                <w:sz w:val="24"/>
                <w:szCs w:val="24"/>
                <w:lang w:eastAsia="en-ID"/>
              </w:rPr>
            </w:pPr>
            <w:proofErr w:type="spellStart"/>
            <w:r w:rsidRPr="008F7D09">
              <w:rPr>
                <w:rFonts w:ascii="Tw Cen MT" w:hAnsi="Tw Cen MT" w:cs="Calibri"/>
                <w:sz w:val="24"/>
                <w:szCs w:val="24"/>
                <w:lang w:eastAsia="en-ID"/>
              </w:rPr>
              <w:t>Umumnya</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rentang</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usia</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nelayan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dalam</w:t>
            </w:r>
            <w:proofErr w:type="spellEnd"/>
            <w:r w:rsidRPr="008F7D09">
              <w:rPr>
                <w:rFonts w:ascii="Tw Cen MT" w:hAnsi="Tw Cen MT" w:cs="Calibri"/>
                <w:sz w:val="24"/>
                <w:szCs w:val="24"/>
                <w:lang w:eastAsia="en-ID"/>
              </w:rPr>
              <w:t xml:space="preserve"> 15 </w:t>
            </w:r>
            <w:proofErr w:type="spellStart"/>
            <w:r w:rsidRPr="008F7D09">
              <w:rPr>
                <w:rFonts w:ascii="Tw Cen MT" w:hAnsi="Tw Cen MT" w:cs="Calibri"/>
                <w:sz w:val="24"/>
                <w:szCs w:val="24"/>
                <w:lang w:eastAsia="en-ID"/>
              </w:rPr>
              <w:t>tahun</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terakhir</w:t>
            </w:r>
            <w:proofErr w:type="spellEnd"/>
            <w:r w:rsidRPr="008F7D09">
              <w:rPr>
                <w:rFonts w:ascii="Tw Cen MT" w:hAnsi="Tw Cen MT" w:cs="Calibri"/>
                <w:sz w:val="24"/>
                <w:szCs w:val="24"/>
                <w:lang w:eastAsia="en-ID"/>
              </w:rPr>
              <w:t xml:space="preserve"> </w:t>
            </w:r>
            <w:proofErr w:type="spellStart"/>
            <w:r w:rsidRPr="008F7D09">
              <w:rPr>
                <w:rFonts w:ascii="Tw Cen MT" w:hAnsi="Tw Cen MT" w:cs="Calibri"/>
                <w:sz w:val="24"/>
                <w:szCs w:val="24"/>
                <w:lang w:eastAsia="en-ID"/>
              </w:rPr>
              <w:t>berada</w:t>
            </w:r>
            <w:proofErr w:type="spellEnd"/>
            <w:r w:rsidRPr="008F7D09">
              <w:rPr>
                <w:rFonts w:ascii="Tw Cen MT" w:hAnsi="Tw Cen MT" w:cs="Calibri"/>
                <w:sz w:val="24"/>
                <w:szCs w:val="24"/>
                <w:lang w:eastAsia="en-ID"/>
              </w:rPr>
              <w:t xml:space="preserve"> di </w:t>
            </w:r>
            <w:proofErr w:type="spellStart"/>
            <w:r w:rsidRPr="008F7D09">
              <w:rPr>
                <w:rFonts w:ascii="Tw Cen MT" w:hAnsi="Tw Cen MT" w:cs="Calibri"/>
                <w:sz w:val="24"/>
                <w:szCs w:val="24"/>
                <w:lang w:eastAsia="en-ID"/>
              </w:rPr>
              <w:t>umur</w:t>
            </w:r>
            <w:proofErr w:type="spellEnd"/>
            <w:r w:rsidRPr="008F7D09">
              <w:rPr>
                <w:rFonts w:ascii="Tw Cen MT" w:hAnsi="Tw Cen MT" w:cs="Calibri"/>
                <w:sz w:val="24"/>
                <w:szCs w:val="24"/>
                <w:lang w:eastAsia="en-ID"/>
              </w:rPr>
              <w:t xml:space="preserve"> 25 </w:t>
            </w:r>
            <w:proofErr w:type="spellStart"/>
            <w:r w:rsidRPr="008F7D09">
              <w:rPr>
                <w:rFonts w:ascii="Tw Cen MT" w:hAnsi="Tw Cen MT" w:cs="Calibri"/>
                <w:sz w:val="24"/>
                <w:szCs w:val="24"/>
                <w:lang w:eastAsia="en-ID"/>
              </w:rPr>
              <w:t>tahun</w:t>
            </w:r>
            <w:proofErr w:type="spellEnd"/>
            <w:r w:rsidRPr="008F7D09">
              <w:rPr>
                <w:rFonts w:ascii="Tw Cen MT" w:hAnsi="Tw Cen MT" w:cs="Calibri"/>
                <w:sz w:val="24"/>
                <w:szCs w:val="24"/>
                <w:lang w:eastAsia="en-ID"/>
              </w:rPr>
              <w:t xml:space="preserve"> – </w:t>
            </w:r>
            <w:proofErr w:type="spellStart"/>
            <w:r w:rsidRPr="008F7D09">
              <w:rPr>
                <w:rFonts w:ascii="Tw Cen MT" w:hAnsi="Tw Cen MT" w:cs="Calibri"/>
                <w:sz w:val="24"/>
                <w:szCs w:val="24"/>
                <w:lang w:eastAsia="en-ID"/>
              </w:rPr>
              <w:t>lansia</w:t>
            </w:r>
            <w:proofErr w:type="spellEnd"/>
            <w:r w:rsidRPr="008F7D09">
              <w:rPr>
                <w:rFonts w:ascii="Tw Cen MT" w:hAnsi="Tw Cen MT" w:cs="Calibri"/>
                <w:sz w:val="24"/>
                <w:szCs w:val="24"/>
                <w:vertAlign w:val="superscript"/>
                <w:lang w:eastAsia="en-ID"/>
              </w:rPr>
              <w:t>*)</w:t>
            </w:r>
          </w:p>
          <w:p w14:paraId="64CB3989" w14:textId="77777777" w:rsidR="007307F2" w:rsidRPr="008F7D09" w:rsidRDefault="007307F2" w:rsidP="008F7D09">
            <w:pPr>
              <w:spacing w:after="0" w:line="276" w:lineRule="auto"/>
              <w:rPr>
                <w:rFonts w:ascii="Tw Cen MT" w:hAnsi="Tw Cen MT" w:cs="Calibri"/>
                <w:sz w:val="24"/>
                <w:szCs w:val="24"/>
                <w:vertAlign w:val="superscript"/>
                <w:lang w:eastAsia="en-ID"/>
              </w:rPr>
            </w:pPr>
            <w:r w:rsidRPr="008F7D09">
              <w:rPr>
                <w:rFonts w:ascii="Tw Cen MT" w:hAnsi="Tw Cen MT" w:cs="Calibri"/>
                <w:sz w:val="24"/>
                <w:szCs w:val="24"/>
                <w:vertAlign w:val="superscript"/>
                <w:lang w:eastAsia="en-ID"/>
              </w:rPr>
              <w:lastRenderedPageBreak/>
              <w:t xml:space="preserve">*) 60 </w:t>
            </w:r>
            <w:proofErr w:type="spellStart"/>
            <w:r w:rsidRPr="008F7D09">
              <w:rPr>
                <w:rFonts w:ascii="Tw Cen MT" w:hAnsi="Tw Cen MT" w:cs="Calibri"/>
                <w:sz w:val="24"/>
                <w:szCs w:val="24"/>
                <w:vertAlign w:val="superscript"/>
                <w:lang w:eastAsia="en-ID"/>
              </w:rPr>
              <w:t>tahun</w:t>
            </w:r>
            <w:proofErr w:type="spellEnd"/>
            <w:r w:rsidRPr="008F7D09">
              <w:rPr>
                <w:rFonts w:ascii="Tw Cen MT" w:hAnsi="Tw Cen MT" w:cs="Calibri"/>
                <w:sz w:val="24"/>
                <w:szCs w:val="24"/>
                <w:vertAlign w:val="superscript"/>
                <w:lang w:eastAsia="en-ID"/>
              </w:rPr>
              <w:t xml:space="preserve"> ke </w:t>
            </w:r>
            <w:proofErr w:type="spellStart"/>
            <w:r w:rsidRPr="008F7D09">
              <w:rPr>
                <w:rFonts w:ascii="Tw Cen MT" w:hAnsi="Tw Cen MT" w:cs="Calibri"/>
                <w:sz w:val="24"/>
                <w:szCs w:val="24"/>
                <w:vertAlign w:val="superscript"/>
                <w:lang w:eastAsia="en-ID"/>
              </w:rPr>
              <w:t>atas</w:t>
            </w:r>
            <w:proofErr w:type="spellEnd"/>
            <w:r w:rsidRPr="008F7D09">
              <w:rPr>
                <w:rFonts w:ascii="Tw Cen MT" w:hAnsi="Tw Cen MT" w:cs="Calibri"/>
                <w:sz w:val="24"/>
                <w:szCs w:val="24"/>
                <w:vertAlign w:val="superscript"/>
                <w:lang w:eastAsia="en-ID"/>
              </w:rPr>
              <w:t>.</w:t>
            </w:r>
          </w:p>
        </w:tc>
      </w:tr>
    </w:tbl>
    <w:p w14:paraId="2B20F10E" w14:textId="77777777" w:rsidR="005E6AFC" w:rsidRPr="008F7D09" w:rsidRDefault="005E6AFC" w:rsidP="008F7D09">
      <w:pPr>
        <w:spacing w:after="0" w:line="276" w:lineRule="auto"/>
        <w:jc w:val="both"/>
        <w:rPr>
          <w:rFonts w:ascii="Tw Cen MT" w:hAnsi="Tw Cen MT" w:cs="Calibri"/>
          <w:sz w:val="24"/>
          <w:szCs w:val="24"/>
          <w:lang w:val="id-ID"/>
        </w:rPr>
      </w:pPr>
    </w:p>
    <w:p w14:paraId="67B08074" w14:textId="793CC365" w:rsidR="005E6AFC" w:rsidRPr="008F7D09" w:rsidRDefault="005228FE" w:rsidP="008F7D09">
      <w:pPr>
        <w:spacing w:after="0" w:line="276" w:lineRule="auto"/>
        <w:jc w:val="both"/>
        <w:rPr>
          <w:rFonts w:ascii="Tw Cen MT" w:hAnsi="Tw Cen MT" w:cs="Calibri"/>
          <w:sz w:val="24"/>
          <w:szCs w:val="24"/>
          <w:lang w:val="id-ID"/>
        </w:rPr>
      </w:pPr>
      <w:r w:rsidRPr="008F7D09">
        <w:rPr>
          <w:rFonts w:ascii="Tw Cen MT" w:hAnsi="Tw Cen MT" w:cs="Calibri"/>
          <w:sz w:val="24"/>
          <w:szCs w:val="24"/>
          <w:lang w:val="id-ID"/>
        </w:rPr>
        <w:t>Selama 65</w:t>
      </w:r>
      <w:r w:rsidR="00A44639" w:rsidRPr="008F7D09">
        <w:rPr>
          <w:rFonts w:ascii="Tw Cen MT" w:hAnsi="Tw Cen MT" w:cs="Calibri"/>
          <w:sz w:val="24"/>
          <w:szCs w:val="24"/>
        </w:rPr>
        <w:t xml:space="preserve"> </w:t>
      </w:r>
      <w:proofErr w:type="spellStart"/>
      <w:r w:rsidR="00A44639" w:rsidRPr="008F7D09">
        <w:rPr>
          <w:rFonts w:ascii="Tw Cen MT" w:hAnsi="Tw Cen MT" w:cs="Calibri"/>
          <w:sz w:val="24"/>
          <w:szCs w:val="24"/>
        </w:rPr>
        <w:t>tahun</w:t>
      </w:r>
      <w:proofErr w:type="spellEnd"/>
      <w:r w:rsidRPr="008F7D09">
        <w:rPr>
          <w:rFonts w:ascii="Tw Cen MT" w:hAnsi="Tw Cen MT" w:cs="Calibri"/>
          <w:sz w:val="24"/>
          <w:szCs w:val="24"/>
          <w:lang w:val="id-ID"/>
        </w:rPr>
        <w:t xml:space="preserve"> hingga sekarang, nelayan di </w:t>
      </w:r>
      <w:proofErr w:type="spellStart"/>
      <w:r w:rsidRPr="008F7D09">
        <w:rPr>
          <w:rFonts w:ascii="Tw Cen MT" w:hAnsi="Tw Cen MT" w:cs="Calibri"/>
          <w:sz w:val="24"/>
          <w:szCs w:val="24"/>
        </w:rPr>
        <w:t>Rangai</w:t>
      </w:r>
      <w:proofErr w:type="spellEnd"/>
      <w:r w:rsidRPr="008F7D09">
        <w:rPr>
          <w:rFonts w:ascii="Tw Cen MT" w:hAnsi="Tw Cen MT" w:cs="Calibri"/>
          <w:sz w:val="24"/>
          <w:szCs w:val="24"/>
        </w:rPr>
        <w:t xml:space="preserve"> Tri Tunggal </w:t>
      </w:r>
      <w:r w:rsidRPr="008F7D09">
        <w:rPr>
          <w:rFonts w:ascii="Tw Cen MT" w:hAnsi="Tw Cen MT" w:cs="Calibri"/>
          <w:sz w:val="24"/>
          <w:szCs w:val="24"/>
          <w:lang w:val="id-ID"/>
        </w:rPr>
        <w:t xml:space="preserve">mengalami penurunan hasil </w:t>
      </w:r>
    </w:p>
    <w:p w14:paraId="5C5C5ED8" w14:textId="126E4A34" w:rsidR="005228FE" w:rsidRPr="008F7D09" w:rsidRDefault="005228FE" w:rsidP="008F7D09">
      <w:pPr>
        <w:spacing w:after="0" w:line="276" w:lineRule="auto"/>
        <w:jc w:val="both"/>
        <w:rPr>
          <w:rFonts w:ascii="Tw Cen MT" w:hAnsi="Tw Cen MT" w:cs="Calibri"/>
          <w:sz w:val="24"/>
          <w:szCs w:val="24"/>
        </w:rPr>
      </w:pPr>
      <w:r w:rsidRPr="008F7D09">
        <w:rPr>
          <w:rFonts w:ascii="Tw Cen MT" w:hAnsi="Tw Cen MT" w:cs="Calibri"/>
          <w:sz w:val="24"/>
          <w:szCs w:val="24"/>
          <w:lang w:val="id-ID"/>
        </w:rPr>
        <w:t>tangkapan ikan dan pendapatan mereka. Kenaikan harga alat dan bahan</w:t>
      </w:r>
      <w:r w:rsidRPr="008F7D09">
        <w:rPr>
          <w:rFonts w:ascii="Tw Cen MT" w:hAnsi="Tw Cen MT" w:cs="Calibri"/>
          <w:sz w:val="24"/>
          <w:szCs w:val="24"/>
        </w:rPr>
        <w:t xml:space="preserve"> </w:t>
      </w:r>
      <w:proofErr w:type="spellStart"/>
      <w:r w:rsidRPr="008F7D09">
        <w:rPr>
          <w:rFonts w:ascii="Tw Cen MT" w:hAnsi="Tw Cen MT" w:cs="Calibri"/>
          <w:sz w:val="24"/>
          <w:szCs w:val="24"/>
        </w:rPr>
        <w:t>bakar</w:t>
      </w:r>
      <w:proofErr w:type="spellEnd"/>
      <w:r w:rsidRPr="008F7D09">
        <w:rPr>
          <w:rFonts w:ascii="Tw Cen MT" w:hAnsi="Tw Cen MT" w:cs="Calibri"/>
          <w:sz w:val="24"/>
          <w:szCs w:val="24"/>
          <w:lang w:val="id-ID"/>
        </w:rPr>
        <w:t xml:space="preserve"> melaut menjadi salah satu faktor yang berkontribusi pada penurunan pendapatan nelayan, menciptakan tekanan ekonomi yang signifikan di kalangan mereka</w:t>
      </w:r>
      <w:r w:rsidRPr="008F7D09">
        <w:rPr>
          <w:rFonts w:ascii="Tw Cen MT" w:hAnsi="Tw Cen MT" w:cs="Calibri"/>
          <w:sz w:val="24"/>
          <w:szCs w:val="24"/>
        </w:rPr>
        <w:t xml:space="preserve">, </w:t>
      </w:r>
      <w:proofErr w:type="spellStart"/>
      <w:r w:rsidRPr="008F7D09">
        <w:rPr>
          <w:rFonts w:ascii="Tw Cen MT" w:hAnsi="Tw Cen MT" w:cs="Calibri"/>
          <w:sz w:val="24"/>
          <w:szCs w:val="24"/>
        </w:rPr>
        <w:t>selain</w:t>
      </w:r>
      <w:proofErr w:type="spellEnd"/>
      <w:r w:rsidRPr="008F7D09">
        <w:rPr>
          <w:rFonts w:ascii="Tw Cen MT" w:hAnsi="Tw Cen MT" w:cs="Calibri"/>
          <w:sz w:val="24"/>
          <w:szCs w:val="24"/>
        </w:rPr>
        <w:t xml:space="preserve"> itu </w:t>
      </w:r>
      <w:proofErr w:type="spellStart"/>
      <w:r w:rsidRPr="008F7D09">
        <w:rPr>
          <w:rFonts w:ascii="Tw Cen MT" w:hAnsi="Tw Cen MT" w:cs="Calibri"/>
          <w:sz w:val="24"/>
          <w:szCs w:val="24"/>
        </w:rPr>
        <w:t>peralatan</w:t>
      </w:r>
      <w:proofErr w:type="spellEnd"/>
      <w:r w:rsidRPr="008F7D09">
        <w:rPr>
          <w:rFonts w:ascii="Tw Cen MT" w:hAnsi="Tw Cen MT" w:cs="Calibri"/>
          <w:sz w:val="24"/>
          <w:szCs w:val="24"/>
        </w:rPr>
        <w:t xml:space="preserve"> yang </w:t>
      </w:r>
      <w:proofErr w:type="spellStart"/>
      <w:r w:rsidRPr="008F7D09">
        <w:rPr>
          <w:rFonts w:ascii="Tw Cen MT" w:hAnsi="Tw Cen MT" w:cs="Calibri"/>
          <w:sz w:val="24"/>
          <w:szCs w:val="24"/>
        </w:rPr>
        <w:t>digunakan</w:t>
      </w:r>
      <w:proofErr w:type="spellEnd"/>
      <w:r w:rsidRPr="008F7D09">
        <w:rPr>
          <w:rFonts w:ascii="Tw Cen MT" w:hAnsi="Tw Cen MT" w:cs="Calibri"/>
          <w:sz w:val="24"/>
          <w:szCs w:val="24"/>
        </w:rPr>
        <w:t xml:space="preserve"> sangat </w:t>
      </w:r>
      <w:proofErr w:type="spellStart"/>
      <w:r w:rsidRPr="008F7D09">
        <w:rPr>
          <w:rFonts w:ascii="Tw Cen MT" w:hAnsi="Tw Cen MT" w:cs="Calibri"/>
          <w:sz w:val="24"/>
          <w:szCs w:val="24"/>
        </w:rPr>
        <w:t>sederhana</w:t>
      </w:r>
      <w:proofErr w:type="spellEnd"/>
      <w:r w:rsidRPr="008F7D09">
        <w:rPr>
          <w:rFonts w:ascii="Tw Cen MT" w:hAnsi="Tw Cen MT" w:cs="Calibri"/>
          <w:sz w:val="24"/>
          <w:szCs w:val="24"/>
        </w:rPr>
        <w:t xml:space="preserve"> dan </w:t>
      </w:r>
      <w:proofErr w:type="spellStart"/>
      <w:r w:rsidRPr="008F7D09">
        <w:rPr>
          <w:rFonts w:ascii="Tw Cen MT" w:hAnsi="Tw Cen MT" w:cs="Calibri"/>
          <w:sz w:val="24"/>
          <w:szCs w:val="24"/>
        </w:rPr>
        <w:t>belum</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didukung</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dengan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peralat</w:t>
      </w:r>
      <w:proofErr w:type="spellEnd"/>
      <w:r w:rsidRPr="008F7D09">
        <w:rPr>
          <w:rFonts w:ascii="Tw Cen MT" w:hAnsi="Tw Cen MT" w:cs="Calibri"/>
          <w:sz w:val="24"/>
          <w:szCs w:val="24"/>
        </w:rPr>
        <w:t xml:space="preserve"> modern </w:t>
      </w:r>
      <w:proofErr w:type="spellStart"/>
      <w:r w:rsidRPr="008F7D09">
        <w:rPr>
          <w:rFonts w:ascii="Tw Cen MT" w:hAnsi="Tw Cen MT" w:cs="Calibri"/>
          <w:sz w:val="24"/>
          <w:szCs w:val="24"/>
        </w:rPr>
        <w:t>dengan</w:t>
      </w:r>
      <w:proofErr w:type="spellEnd"/>
      <w:r w:rsidRPr="008F7D09">
        <w:rPr>
          <w:rFonts w:ascii="Tw Cen MT" w:hAnsi="Tw Cen MT" w:cs="Calibri"/>
          <w:sz w:val="24"/>
          <w:szCs w:val="24"/>
        </w:rPr>
        <w:t xml:space="preserve"> </w:t>
      </w:r>
      <w:proofErr w:type="spellStart"/>
      <w:r w:rsidRPr="008F7D09">
        <w:rPr>
          <w:rFonts w:ascii="Tw Cen MT" w:hAnsi="Tw Cen MT" w:cs="Calibri"/>
          <w:sz w:val="24"/>
          <w:szCs w:val="24"/>
        </w:rPr>
        <w:t>teknologi</w:t>
      </w:r>
      <w:proofErr w:type="spellEnd"/>
      <w:r w:rsidRPr="008F7D09">
        <w:rPr>
          <w:rFonts w:ascii="Tw Cen MT" w:hAnsi="Tw Cen MT" w:cs="Calibri"/>
          <w:sz w:val="24"/>
          <w:szCs w:val="24"/>
        </w:rPr>
        <w:t xml:space="preserve"> yang</w:t>
      </w:r>
      <w:r w:rsidR="00E5661F" w:rsidRPr="008F7D09">
        <w:rPr>
          <w:rFonts w:ascii="Tw Cen MT" w:hAnsi="Tw Cen MT" w:cs="Calibri"/>
          <w:sz w:val="24"/>
          <w:szCs w:val="24"/>
        </w:rPr>
        <w:t xml:space="preserve"> </w:t>
      </w:r>
      <w:proofErr w:type="spellStart"/>
      <w:r w:rsidRPr="008F7D09">
        <w:rPr>
          <w:rFonts w:ascii="Tw Cen MT" w:hAnsi="Tw Cen MT" w:cs="Calibri"/>
          <w:sz w:val="24"/>
          <w:szCs w:val="24"/>
        </w:rPr>
        <w:t>canggih</w:t>
      </w:r>
      <w:proofErr w:type="spellEnd"/>
      <w:r w:rsidR="007479B3" w:rsidRPr="008F7D09">
        <w:rPr>
          <w:rFonts w:ascii="Tw Cen MT" w:hAnsi="Tw Cen MT" w:cs="Calibri"/>
          <w:sz w:val="24"/>
          <w:szCs w:val="24"/>
        </w:rPr>
        <w:t>.</w:t>
      </w:r>
    </w:p>
    <w:p w14:paraId="5EAF5DB5" w14:textId="77777777" w:rsidR="005228FE" w:rsidRPr="008F7D09" w:rsidRDefault="005228FE" w:rsidP="008F7D09">
      <w:pPr>
        <w:spacing w:after="0" w:line="276" w:lineRule="auto"/>
        <w:rPr>
          <w:rFonts w:ascii="Tw Cen MT" w:hAnsi="Tw Cen MT" w:cs="Calibri"/>
          <w:sz w:val="24"/>
          <w:szCs w:val="24"/>
        </w:rPr>
      </w:pPr>
    </w:p>
    <w:p w14:paraId="2B05190D" w14:textId="77777777" w:rsidR="00A336BC" w:rsidRPr="008F7D09" w:rsidRDefault="00A336BC" w:rsidP="008F7D09">
      <w:pPr>
        <w:spacing w:line="276" w:lineRule="auto"/>
        <w:jc w:val="both"/>
        <w:rPr>
          <w:rFonts w:ascii="Tw Cen MT" w:hAnsi="Tw Cen MT"/>
          <w:b/>
          <w:bCs/>
          <w:sz w:val="24"/>
          <w:szCs w:val="24"/>
        </w:rPr>
      </w:pPr>
      <w:bookmarkStart w:id="0" w:name="_Hlk157893166"/>
      <w:r w:rsidRPr="008F7D09">
        <w:rPr>
          <w:rFonts w:ascii="Tw Cen MT" w:hAnsi="Tw Cen MT"/>
          <w:b/>
          <w:bCs/>
          <w:sz w:val="24"/>
          <w:szCs w:val="24"/>
        </w:rPr>
        <w:t xml:space="preserve">Peta Desa </w:t>
      </w:r>
      <w:proofErr w:type="spellStart"/>
      <w:r w:rsidRPr="008F7D09">
        <w:rPr>
          <w:rFonts w:ascii="Tw Cen MT" w:hAnsi="Tw Cen MT"/>
          <w:b/>
          <w:bCs/>
          <w:sz w:val="24"/>
          <w:szCs w:val="24"/>
        </w:rPr>
        <w:t>Rangai</w:t>
      </w:r>
      <w:proofErr w:type="spellEnd"/>
      <w:r w:rsidRPr="008F7D09">
        <w:rPr>
          <w:rFonts w:ascii="Tw Cen MT" w:hAnsi="Tw Cen MT"/>
          <w:b/>
          <w:bCs/>
          <w:sz w:val="24"/>
          <w:szCs w:val="24"/>
        </w:rPr>
        <w:t xml:space="preserve"> Tri Tunggal </w:t>
      </w:r>
    </w:p>
    <w:p w14:paraId="7D9ED0ED" w14:textId="77777777" w:rsidR="00A336BC" w:rsidRPr="008F7D09" w:rsidRDefault="00A336BC" w:rsidP="008F7D09">
      <w:pPr>
        <w:spacing w:line="276" w:lineRule="auto"/>
        <w:jc w:val="both"/>
        <w:rPr>
          <w:rFonts w:ascii="Tw Cen MT" w:hAnsi="Tw Cen MT"/>
          <w:sz w:val="24"/>
          <w:szCs w:val="24"/>
        </w:rPr>
      </w:pPr>
      <w:r w:rsidRPr="008F7D09">
        <w:rPr>
          <w:rFonts w:ascii="Tw Cen MT" w:hAnsi="Tw Cen MT"/>
          <w:noProof/>
          <w:sz w:val="24"/>
          <w:szCs w:val="24"/>
        </w:rPr>
        <w:drawing>
          <wp:inline distT="0" distB="0" distL="0" distR="0" wp14:anchorId="097A2BF1" wp14:editId="16023591">
            <wp:extent cx="3363933" cy="2381885"/>
            <wp:effectExtent l="0" t="0" r="8255" b="0"/>
            <wp:docPr id="663218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1026" cy="2393988"/>
                    </a:xfrm>
                    <a:prstGeom prst="rect">
                      <a:avLst/>
                    </a:prstGeom>
                    <a:noFill/>
                    <a:ln>
                      <a:noFill/>
                    </a:ln>
                  </pic:spPr>
                </pic:pic>
              </a:graphicData>
            </a:graphic>
          </wp:inline>
        </w:drawing>
      </w:r>
    </w:p>
    <w:p w14:paraId="50C1FFB2" w14:textId="77777777" w:rsidR="00A336BC" w:rsidRPr="008F7D09" w:rsidRDefault="00A336BC" w:rsidP="008F7D09">
      <w:pPr>
        <w:spacing w:after="0" w:line="276" w:lineRule="auto"/>
        <w:jc w:val="both"/>
        <w:rPr>
          <w:rFonts w:ascii="Tw Cen MT" w:hAnsi="Tw Cen MT"/>
          <w:b/>
          <w:bCs/>
          <w:sz w:val="24"/>
          <w:szCs w:val="24"/>
        </w:rPr>
      </w:pPr>
      <w:proofErr w:type="spellStart"/>
      <w:r w:rsidRPr="008F7D09">
        <w:rPr>
          <w:rFonts w:ascii="Tw Cen MT" w:hAnsi="Tw Cen MT"/>
          <w:b/>
          <w:bCs/>
          <w:sz w:val="24"/>
          <w:szCs w:val="24"/>
        </w:rPr>
        <w:t>Penjelasan</w:t>
      </w:r>
      <w:proofErr w:type="spellEnd"/>
      <w:r w:rsidRPr="008F7D09">
        <w:rPr>
          <w:rFonts w:ascii="Tw Cen MT" w:hAnsi="Tw Cen MT"/>
          <w:b/>
          <w:bCs/>
          <w:sz w:val="24"/>
          <w:szCs w:val="24"/>
        </w:rPr>
        <w:t xml:space="preserve"> Peta </w:t>
      </w:r>
    </w:p>
    <w:p w14:paraId="3D7B2336" w14:textId="77777777" w:rsidR="00A336BC" w:rsidRPr="008F7D09" w:rsidRDefault="00A336BC" w:rsidP="008F7D09">
      <w:pPr>
        <w:spacing w:after="0" w:line="276" w:lineRule="auto"/>
        <w:jc w:val="both"/>
        <w:rPr>
          <w:rFonts w:ascii="Tw Cen MT" w:hAnsi="Tw Cen MT"/>
          <w:sz w:val="24"/>
          <w:szCs w:val="24"/>
        </w:rPr>
      </w:pPr>
      <w:r w:rsidRPr="008F7D09">
        <w:rPr>
          <w:rFonts w:ascii="Tw Cen MT" w:hAnsi="Tw Cen MT"/>
          <w:sz w:val="24"/>
          <w:szCs w:val="24"/>
        </w:rPr>
        <w:t xml:space="preserve">Di </w:t>
      </w:r>
      <w:proofErr w:type="spellStart"/>
      <w:r w:rsidRPr="008F7D09">
        <w:rPr>
          <w:rFonts w:ascii="Tw Cen MT" w:hAnsi="Tw Cen MT"/>
          <w:sz w:val="24"/>
          <w:szCs w:val="24"/>
        </w:rPr>
        <w:t>dalam</w:t>
      </w:r>
      <w:proofErr w:type="spellEnd"/>
      <w:r w:rsidRPr="008F7D09">
        <w:rPr>
          <w:rFonts w:ascii="Tw Cen MT" w:hAnsi="Tw Cen MT"/>
          <w:sz w:val="24"/>
          <w:szCs w:val="24"/>
        </w:rPr>
        <w:t xml:space="preserve"> </w:t>
      </w:r>
      <w:proofErr w:type="spellStart"/>
      <w:r w:rsidRPr="008F7D09">
        <w:rPr>
          <w:rFonts w:ascii="Tw Cen MT" w:hAnsi="Tw Cen MT"/>
          <w:sz w:val="24"/>
          <w:szCs w:val="24"/>
        </w:rPr>
        <w:t>peta</w:t>
      </w:r>
      <w:proofErr w:type="spellEnd"/>
      <w:r w:rsidRPr="008F7D09">
        <w:rPr>
          <w:rFonts w:ascii="Tw Cen MT" w:hAnsi="Tw Cen MT"/>
          <w:sz w:val="24"/>
          <w:szCs w:val="24"/>
        </w:rPr>
        <w:t xml:space="preserve"> </w:t>
      </w:r>
      <w:proofErr w:type="spellStart"/>
      <w:r w:rsidRPr="008F7D09">
        <w:rPr>
          <w:rFonts w:ascii="Tw Cen MT" w:hAnsi="Tw Cen MT"/>
          <w:sz w:val="24"/>
          <w:szCs w:val="24"/>
        </w:rPr>
        <w:t>terdapat</w:t>
      </w:r>
      <w:proofErr w:type="spellEnd"/>
      <w:r w:rsidRPr="008F7D09">
        <w:rPr>
          <w:rFonts w:ascii="Tw Cen MT" w:hAnsi="Tw Cen MT"/>
          <w:sz w:val="24"/>
          <w:szCs w:val="24"/>
        </w:rPr>
        <w:t xml:space="preserve"> </w:t>
      </w:r>
      <w:proofErr w:type="spellStart"/>
      <w:r w:rsidRPr="008F7D09">
        <w:rPr>
          <w:rFonts w:ascii="Tw Cen MT" w:hAnsi="Tw Cen MT"/>
          <w:sz w:val="24"/>
          <w:szCs w:val="24"/>
        </w:rPr>
        <w:t>aspek-aspek</w:t>
      </w:r>
      <w:proofErr w:type="spellEnd"/>
      <w:r w:rsidRPr="008F7D09">
        <w:rPr>
          <w:rFonts w:ascii="Tw Cen MT" w:hAnsi="Tw Cen MT"/>
          <w:sz w:val="24"/>
          <w:szCs w:val="24"/>
        </w:rPr>
        <w:t xml:space="preserve"> </w:t>
      </w:r>
      <w:proofErr w:type="spellStart"/>
      <w:proofErr w:type="gramStart"/>
      <w:r w:rsidRPr="008F7D09">
        <w:rPr>
          <w:rFonts w:ascii="Tw Cen MT" w:hAnsi="Tw Cen MT"/>
          <w:sz w:val="24"/>
          <w:szCs w:val="24"/>
        </w:rPr>
        <w:t>berikut</w:t>
      </w:r>
      <w:proofErr w:type="spellEnd"/>
      <w:r w:rsidRPr="008F7D09">
        <w:rPr>
          <w:rFonts w:ascii="Tw Cen MT" w:hAnsi="Tw Cen MT"/>
          <w:sz w:val="24"/>
          <w:szCs w:val="24"/>
        </w:rPr>
        <w:t xml:space="preserve"> :</w:t>
      </w:r>
      <w:proofErr w:type="gramEnd"/>
    </w:p>
    <w:p w14:paraId="38029666" w14:textId="77777777" w:rsidR="00A336BC" w:rsidRPr="008F7D09" w:rsidRDefault="00A336BC" w:rsidP="008F7D09">
      <w:pPr>
        <w:pStyle w:val="ListParagraph"/>
        <w:numPr>
          <w:ilvl w:val="0"/>
          <w:numId w:val="2"/>
        </w:numPr>
        <w:spacing w:after="0"/>
        <w:rPr>
          <w:rFonts w:ascii="Tw Cen MT" w:hAnsi="Tw Cen MT"/>
          <w:sz w:val="24"/>
          <w:szCs w:val="24"/>
        </w:rPr>
      </w:pPr>
      <w:proofErr w:type="spellStart"/>
      <w:r w:rsidRPr="008F7D09">
        <w:rPr>
          <w:rFonts w:ascii="Tw Cen MT" w:hAnsi="Tw Cen MT"/>
          <w:sz w:val="24"/>
          <w:szCs w:val="24"/>
        </w:rPr>
        <w:t>Pemukiman</w:t>
      </w:r>
      <w:proofErr w:type="spellEnd"/>
      <w:r w:rsidRPr="008F7D09">
        <w:rPr>
          <w:rFonts w:ascii="Tw Cen MT" w:hAnsi="Tw Cen MT"/>
          <w:sz w:val="24"/>
          <w:szCs w:val="24"/>
        </w:rPr>
        <w:t xml:space="preserve"> </w:t>
      </w:r>
      <w:proofErr w:type="spellStart"/>
      <w:r w:rsidRPr="008F7D09">
        <w:rPr>
          <w:rFonts w:ascii="Tw Cen MT" w:hAnsi="Tw Cen MT"/>
          <w:sz w:val="24"/>
          <w:szCs w:val="24"/>
        </w:rPr>
        <w:t>masyarakat</w:t>
      </w:r>
      <w:proofErr w:type="spellEnd"/>
    </w:p>
    <w:p w14:paraId="5650A158" w14:textId="77777777" w:rsidR="00A336BC" w:rsidRPr="008F7D09" w:rsidRDefault="00A336BC" w:rsidP="008F7D09">
      <w:pPr>
        <w:pStyle w:val="ListParagraph"/>
        <w:numPr>
          <w:ilvl w:val="0"/>
          <w:numId w:val="2"/>
        </w:numPr>
        <w:spacing w:after="0"/>
        <w:rPr>
          <w:rFonts w:ascii="Tw Cen MT" w:hAnsi="Tw Cen MT"/>
          <w:sz w:val="24"/>
          <w:szCs w:val="24"/>
        </w:rPr>
      </w:pPr>
      <w:proofErr w:type="spellStart"/>
      <w:r w:rsidRPr="008F7D09">
        <w:rPr>
          <w:rFonts w:ascii="Tw Cen MT" w:hAnsi="Tw Cen MT"/>
          <w:sz w:val="24"/>
          <w:szCs w:val="24"/>
        </w:rPr>
        <w:t>Fasilitas</w:t>
      </w:r>
      <w:proofErr w:type="spellEnd"/>
      <w:r w:rsidRPr="008F7D09">
        <w:rPr>
          <w:rFonts w:ascii="Tw Cen MT" w:hAnsi="Tw Cen MT"/>
          <w:sz w:val="24"/>
          <w:szCs w:val="24"/>
        </w:rPr>
        <w:t xml:space="preserve"> </w:t>
      </w:r>
      <w:proofErr w:type="spellStart"/>
      <w:r w:rsidRPr="008F7D09">
        <w:rPr>
          <w:rFonts w:ascii="Tw Cen MT" w:hAnsi="Tw Cen MT"/>
          <w:sz w:val="24"/>
          <w:szCs w:val="24"/>
        </w:rPr>
        <w:t>umum</w:t>
      </w:r>
      <w:proofErr w:type="spellEnd"/>
    </w:p>
    <w:p w14:paraId="6E4A8216" w14:textId="77777777" w:rsidR="00A336BC" w:rsidRPr="008F7D09" w:rsidRDefault="00A336BC" w:rsidP="008F7D09">
      <w:pPr>
        <w:pStyle w:val="ListParagraph"/>
        <w:numPr>
          <w:ilvl w:val="1"/>
          <w:numId w:val="2"/>
        </w:numPr>
        <w:spacing w:after="0"/>
        <w:rPr>
          <w:rFonts w:ascii="Tw Cen MT" w:hAnsi="Tw Cen MT"/>
          <w:sz w:val="24"/>
          <w:szCs w:val="24"/>
        </w:rPr>
      </w:pPr>
      <w:proofErr w:type="spellStart"/>
      <w:r w:rsidRPr="008F7D09">
        <w:rPr>
          <w:rFonts w:ascii="Tw Cen MT" w:hAnsi="Tw Cen MT"/>
          <w:sz w:val="24"/>
          <w:szCs w:val="24"/>
        </w:rPr>
        <w:t>Pemukiman</w:t>
      </w:r>
      <w:proofErr w:type="spellEnd"/>
      <w:r w:rsidRPr="008F7D09">
        <w:rPr>
          <w:rFonts w:ascii="Tw Cen MT" w:hAnsi="Tw Cen MT"/>
          <w:sz w:val="24"/>
          <w:szCs w:val="24"/>
        </w:rPr>
        <w:t xml:space="preserve"> </w:t>
      </w:r>
      <w:proofErr w:type="spellStart"/>
      <w:r w:rsidRPr="008F7D09">
        <w:rPr>
          <w:rFonts w:ascii="Tw Cen MT" w:hAnsi="Tw Cen MT"/>
          <w:sz w:val="24"/>
          <w:szCs w:val="24"/>
        </w:rPr>
        <w:t>warga</w:t>
      </w:r>
      <w:proofErr w:type="spellEnd"/>
    </w:p>
    <w:p w14:paraId="3B6D6D05" w14:textId="77777777" w:rsidR="00A336BC" w:rsidRPr="008F7D09" w:rsidRDefault="00A336BC" w:rsidP="008F7D09">
      <w:pPr>
        <w:pStyle w:val="ListParagraph"/>
        <w:numPr>
          <w:ilvl w:val="1"/>
          <w:numId w:val="2"/>
        </w:numPr>
        <w:spacing w:after="0"/>
        <w:rPr>
          <w:rFonts w:ascii="Tw Cen MT" w:hAnsi="Tw Cen MT"/>
          <w:sz w:val="24"/>
          <w:szCs w:val="24"/>
        </w:rPr>
      </w:pPr>
      <w:proofErr w:type="spellStart"/>
      <w:r w:rsidRPr="008F7D09">
        <w:rPr>
          <w:rFonts w:ascii="Tw Cen MT" w:hAnsi="Tw Cen MT"/>
          <w:sz w:val="24"/>
          <w:szCs w:val="24"/>
        </w:rPr>
        <w:t>Sekolahan</w:t>
      </w:r>
      <w:proofErr w:type="spellEnd"/>
    </w:p>
    <w:p w14:paraId="6FFC295D" w14:textId="77777777" w:rsidR="00A336BC" w:rsidRPr="008F7D09" w:rsidRDefault="00A336BC" w:rsidP="008F7D09">
      <w:pPr>
        <w:pStyle w:val="ListParagraph"/>
        <w:numPr>
          <w:ilvl w:val="1"/>
          <w:numId w:val="2"/>
        </w:numPr>
        <w:spacing w:after="0"/>
        <w:rPr>
          <w:rFonts w:ascii="Tw Cen MT" w:hAnsi="Tw Cen MT"/>
          <w:sz w:val="24"/>
          <w:szCs w:val="24"/>
        </w:rPr>
      </w:pPr>
      <w:proofErr w:type="spellStart"/>
      <w:r w:rsidRPr="008F7D09">
        <w:rPr>
          <w:rFonts w:ascii="Tw Cen MT" w:hAnsi="Tw Cen MT"/>
          <w:sz w:val="24"/>
          <w:szCs w:val="24"/>
        </w:rPr>
        <w:t>Mesjid</w:t>
      </w:r>
      <w:proofErr w:type="spellEnd"/>
      <w:r w:rsidRPr="008F7D09">
        <w:rPr>
          <w:rFonts w:ascii="Tw Cen MT" w:hAnsi="Tw Cen MT"/>
          <w:sz w:val="24"/>
          <w:szCs w:val="24"/>
        </w:rPr>
        <w:t xml:space="preserve">, </w:t>
      </w:r>
      <w:proofErr w:type="spellStart"/>
      <w:r w:rsidRPr="008F7D09">
        <w:rPr>
          <w:rFonts w:ascii="Tw Cen MT" w:hAnsi="Tw Cen MT"/>
          <w:sz w:val="24"/>
          <w:szCs w:val="24"/>
        </w:rPr>
        <w:t>mushola</w:t>
      </w:r>
      <w:proofErr w:type="spellEnd"/>
    </w:p>
    <w:p w14:paraId="37CBB8BE" w14:textId="77777777" w:rsidR="00A336BC" w:rsidRPr="008F7D09" w:rsidRDefault="00A336BC" w:rsidP="008F7D09">
      <w:pPr>
        <w:pStyle w:val="ListParagraph"/>
        <w:numPr>
          <w:ilvl w:val="1"/>
          <w:numId w:val="2"/>
        </w:numPr>
        <w:spacing w:after="0"/>
        <w:rPr>
          <w:rFonts w:ascii="Tw Cen MT" w:hAnsi="Tw Cen MT"/>
          <w:sz w:val="24"/>
          <w:szCs w:val="24"/>
        </w:rPr>
      </w:pPr>
      <w:r w:rsidRPr="008F7D09">
        <w:rPr>
          <w:rFonts w:ascii="Tw Cen MT" w:hAnsi="Tw Cen MT"/>
          <w:sz w:val="24"/>
          <w:szCs w:val="24"/>
        </w:rPr>
        <w:t xml:space="preserve">Jalan </w:t>
      </w:r>
      <w:proofErr w:type="spellStart"/>
      <w:r w:rsidRPr="008F7D09">
        <w:rPr>
          <w:rFonts w:ascii="Tw Cen MT" w:hAnsi="Tw Cen MT"/>
          <w:sz w:val="24"/>
          <w:szCs w:val="24"/>
        </w:rPr>
        <w:t>raya</w:t>
      </w:r>
      <w:proofErr w:type="spellEnd"/>
      <w:r w:rsidRPr="008F7D09">
        <w:rPr>
          <w:rFonts w:ascii="Tw Cen MT" w:hAnsi="Tw Cen MT"/>
          <w:sz w:val="24"/>
          <w:szCs w:val="24"/>
        </w:rPr>
        <w:t xml:space="preserve">, </w:t>
      </w:r>
      <w:proofErr w:type="spellStart"/>
      <w:r w:rsidRPr="008F7D09">
        <w:rPr>
          <w:rFonts w:ascii="Tw Cen MT" w:hAnsi="Tw Cen MT"/>
          <w:sz w:val="24"/>
          <w:szCs w:val="24"/>
        </w:rPr>
        <w:t>jalan</w:t>
      </w:r>
      <w:proofErr w:type="spellEnd"/>
      <w:r w:rsidRPr="008F7D09">
        <w:rPr>
          <w:rFonts w:ascii="Tw Cen MT" w:hAnsi="Tw Cen MT"/>
          <w:sz w:val="24"/>
          <w:szCs w:val="24"/>
        </w:rPr>
        <w:t xml:space="preserve"> </w:t>
      </w:r>
      <w:proofErr w:type="spellStart"/>
      <w:r w:rsidRPr="008F7D09">
        <w:rPr>
          <w:rFonts w:ascii="Tw Cen MT" w:hAnsi="Tw Cen MT"/>
          <w:sz w:val="24"/>
          <w:szCs w:val="24"/>
        </w:rPr>
        <w:t>desa</w:t>
      </w:r>
      <w:proofErr w:type="spellEnd"/>
      <w:r w:rsidRPr="008F7D09">
        <w:rPr>
          <w:rFonts w:ascii="Tw Cen MT" w:hAnsi="Tw Cen MT"/>
          <w:sz w:val="24"/>
          <w:szCs w:val="24"/>
        </w:rPr>
        <w:t xml:space="preserve"> </w:t>
      </w:r>
    </w:p>
    <w:p w14:paraId="1D7B107D" w14:textId="77777777" w:rsidR="00A336BC" w:rsidRPr="008F7D09" w:rsidRDefault="00A336BC" w:rsidP="008F7D09">
      <w:pPr>
        <w:pStyle w:val="ListParagraph"/>
        <w:numPr>
          <w:ilvl w:val="1"/>
          <w:numId w:val="2"/>
        </w:numPr>
        <w:spacing w:after="0"/>
        <w:rPr>
          <w:rFonts w:ascii="Tw Cen MT" w:hAnsi="Tw Cen MT"/>
          <w:sz w:val="24"/>
          <w:szCs w:val="24"/>
        </w:rPr>
      </w:pPr>
      <w:proofErr w:type="spellStart"/>
      <w:r w:rsidRPr="008F7D09">
        <w:rPr>
          <w:rFonts w:ascii="Tw Cen MT" w:hAnsi="Tw Cen MT"/>
          <w:sz w:val="24"/>
          <w:szCs w:val="24"/>
        </w:rPr>
        <w:t>Pabrik</w:t>
      </w:r>
      <w:proofErr w:type="spellEnd"/>
      <w:r w:rsidRPr="008F7D09">
        <w:rPr>
          <w:rFonts w:ascii="Tw Cen MT" w:hAnsi="Tw Cen MT"/>
          <w:sz w:val="24"/>
          <w:szCs w:val="24"/>
        </w:rPr>
        <w:t xml:space="preserve"> / </w:t>
      </w:r>
      <w:proofErr w:type="spellStart"/>
      <w:r w:rsidRPr="008F7D09">
        <w:rPr>
          <w:rFonts w:ascii="Tw Cen MT" w:hAnsi="Tw Cen MT"/>
          <w:sz w:val="24"/>
          <w:szCs w:val="24"/>
        </w:rPr>
        <w:t>perusahaan</w:t>
      </w:r>
      <w:proofErr w:type="spellEnd"/>
    </w:p>
    <w:p w14:paraId="15345F7C" w14:textId="77777777" w:rsidR="00A336BC" w:rsidRPr="008F7D09" w:rsidRDefault="00A336BC" w:rsidP="008F7D09">
      <w:pPr>
        <w:pStyle w:val="ListParagraph"/>
        <w:numPr>
          <w:ilvl w:val="1"/>
          <w:numId w:val="2"/>
        </w:numPr>
        <w:spacing w:after="0"/>
        <w:rPr>
          <w:rFonts w:ascii="Tw Cen MT" w:hAnsi="Tw Cen MT"/>
          <w:sz w:val="24"/>
          <w:szCs w:val="24"/>
        </w:rPr>
      </w:pPr>
      <w:bookmarkStart w:id="1" w:name="_Hlk157746092"/>
      <w:bookmarkStart w:id="2" w:name="_Hlk157746071"/>
      <w:r w:rsidRPr="008F7D09">
        <w:rPr>
          <w:rFonts w:ascii="Tw Cen MT" w:hAnsi="Tw Cen MT"/>
          <w:sz w:val="24"/>
          <w:szCs w:val="24"/>
        </w:rPr>
        <w:t xml:space="preserve">Kawasan </w:t>
      </w:r>
      <w:proofErr w:type="spellStart"/>
      <w:r w:rsidRPr="008F7D09">
        <w:rPr>
          <w:rFonts w:ascii="Tw Cen MT" w:hAnsi="Tw Cen MT"/>
          <w:sz w:val="24"/>
          <w:szCs w:val="24"/>
        </w:rPr>
        <w:t>pesisir</w:t>
      </w:r>
      <w:proofErr w:type="spellEnd"/>
      <w:r w:rsidRPr="008F7D09">
        <w:rPr>
          <w:rFonts w:ascii="Tw Cen MT" w:hAnsi="Tw Cen MT"/>
          <w:sz w:val="24"/>
          <w:szCs w:val="24"/>
        </w:rPr>
        <w:t xml:space="preserve"> </w:t>
      </w:r>
      <w:proofErr w:type="spellStart"/>
      <w:r w:rsidRPr="008F7D09">
        <w:rPr>
          <w:rFonts w:ascii="Tw Cen MT" w:hAnsi="Tw Cen MT"/>
          <w:sz w:val="24"/>
          <w:szCs w:val="24"/>
        </w:rPr>
        <w:t>laut</w:t>
      </w:r>
      <w:proofErr w:type="spellEnd"/>
      <w:r w:rsidRPr="008F7D09">
        <w:rPr>
          <w:rFonts w:ascii="Tw Cen MT" w:hAnsi="Tw Cen MT"/>
          <w:sz w:val="24"/>
          <w:szCs w:val="24"/>
        </w:rPr>
        <w:t xml:space="preserve"> </w:t>
      </w:r>
      <w:proofErr w:type="spellStart"/>
      <w:r w:rsidRPr="008F7D09">
        <w:rPr>
          <w:rFonts w:ascii="Tw Cen MT" w:hAnsi="Tw Cen MT"/>
          <w:sz w:val="24"/>
          <w:szCs w:val="24"/>
        </w:rPr>
        <w:t>dengan</w:t>
      </w:r>
      <w:proofErr w:type="spellEnd"/>
      <w:r w:rsidRPr="008F7D09">
        <w:rPr>
          <w:rFonts w:ascii="Tw Cen MT" w:hAnsi="Tw Cen MT"/>
          <w:sz w:val="24"/>
          <w:szCs w:val="24"/>
        </w:rPr>
        <w:t xml:space="preserve"> </w:t>
      </w:r>
      <w:proofErr w:type="spellStart"/>
      <w:r w:rsidRPr="008F7D09">
        <w:rPr>
          <w:rFonts w:ascii="Tw Cen MT" w:hAnsi="Tw Cen MT"/>
          <w:sz w:val="24"/>
          <w:szCs w:val="24"/>
        </w:rPr>
        <w:t>keterangan</w:t>
      </w:r>
      <w:proofErr w:type="spellEnd"/>
      <w:r w:rsidRPr="008F7D09">
        <w:rPr>
          <w:rFonts w:ascii="Tw Cen MT" w:hAnsi="Tw Cen MT"/>
          <w:sz w:val="24"/>
          <w:szCs w:val="24"/>
        </w:rPr>
        <w:t xml:space="preserve"> zona </w:t>
      </w:r>
      <w:proofErr w:type="spellStart"/>
      <w:r w:rsidRPr="008F7D09">
        <w:rPr>
          <w:rFonts w:ascii="Tw Cen MT" w:hAnsi="Tw Cen MT"/>
          <w:sz w:val="24"/>
          <w:szCs w:val="24"/>
        </w:rPr>
        <w:t>kerentanan</w:t>
      </w:r>
      <w:proofErr w:type="spellEnd"/>
      <w:r w:rsidRPr="008F7D09">
        <w:rPr>
          <w:rFonts w:ascii="Tw Cen MT" w:hAnsi="Tw Cen MT"/>
          <w:sz w:val="24"/>
          <w:szCs w:val="24"/>
        </w:rPr>
        <w:t xml:space="preserve"> </w:t>
      </w:r>
      <w:proofErr w:type="spellStart"/>
      <w:r w:rsidRPr="008F7D09">
        <w:rPr>
          <w:rFonts w:ascii="Tw Cen MT" w:hAnsi="Tw Cen MT"/>
          <w:sz w:val="24"/>
          <w:szCs w:val="24"/>
        </w:rPr>
        <w:t>bencana</w:t>
      </w:r>
      <w:proofErr w:type="spellEnd"/>
      <w:r w:rsidRPr="008F7D09">
        <w:rPr>
          <w:rFonts w:ascii="Tw Cen MT" w:hAnsi="Tw Cen MT"/>
          <w:sz w:val="24"/>
          <w:szCs w:val="24"/>
        </w:rPr>
        <w:t xml:space="preserve"> </w:t>
      </w:r>
      <w:proofErr w:type="spellStart"/>
      <w:r w:rsidRPr="008F7D09">
        <w:rPr>
          <w:rFonts w:ascii="Tw Cen MT" w:hAnsi="Tw Cen MT"/>
          <w:sz w:val="24"/>
          <w:szCs w:val="24"/>
        </w:rPr>
        <w:t>banjir</w:t>
      </w:r>
      <w:proofErr w:type="spellEnd"/>
      <w:r w:rsidRPr="008F7D09">
        <w:rPr>
          <w:rFonts w:ascii="Tw Cen MT" w:hAnsi="Tw Cen MT"/>
          <w:sz w:val="24"/>
          <w:szCs w:val="24"/>
        </w:rPr>
        <w:t xml:space="preserve"> rob dan tsunami</w:t>
      </w:r>
    </w:p>
    <w:bookmarkEnd w:id="1"/>
    <w:p w14:paraId="01DBEE7C" w14:textId="32FB2CCB" w:rsidR="009D06BA" w:rsidRPr="008F7D09" w:rsidRDefault="00A336BC" w:rsidP="008F7D09">
      <w:pPr>
        <w:pStyle w:val="ListParagraph"/>
        <w:numPr>
          <w:ilvl w:val="1"/>
          <w:numId w:val="2"/>
        </w:numPr>
        <w:spacing w:after="0"/>
        <w:rPr>
          <w:rFonts w:ascii="Tw Cen MT" w:hAnsi="Tw Cen MT"/>
          <w:sz w:val="24"/>
          <w:szCs w:val="24"/>
        </w:rPr>
      </w:pPr>
      <w:r w:rsidRPr="008F7D09">
        <w:rPr>
          <w:rFonts w:ascii="Tw Cen MT" w:hAnsi="Tw Cen MT"/>
          <w:sz w:val="24"/>
          <w:szCs w:val="24"/>
        </w:rPr>
        <w:t xml:space="preserve">Kawasan </w:t>
      </w:r>
      <w:proofErr w:type="spellStart"/>
      <w:r w:rsidRPr="008F7D09">
        <w:rPr>
          <w:rFonts w:ascii="Tw Cen MT" w:hAnsi="Tw Cen MT"/>
          <w:sz w:val="24"/>
          <w:szCs w:val="24"/>
        </w:rPr>
        <w:t>perbukitan</w:t>
      </w:r>
      <w:proofErr w:type="spellEnd"/>
      <w:r w:rsidRPr="008F7D09">
        <w:rPr>
          <w:rFonts w:ascii="Tw Cen MT" w:hAnsi="Tw Cen MT"/>
          <w:sz w:val="24"/>
          <w:szCs w:val="24"/>
        </w:rPr>
        <w:t xml:space="preserve"> / </w:t>
      </w:r>
      <w:proofErr w:type="spellStart"/>
      <w:r w:rsidRPr="008F7D09">
        <w:rPr>
          <w:rFonts w:ascii="Tw Cen MT" w:hAnsi="Tw Cen MT"/>
          <w:sz w:val="24"/>
          <w:szCs w:val="24"/>
        </w:rPr>
        <w:t>hutan</w:t>
      </w:r>
      <w:proofErr w:type="spellEnd"/>
      <w:r w:rsidRPr="008F7D09">
        <w:rPr>
          <w:rFonts w:ascii="Tw Cen MT" w:hAnsi="Tw Cen MT"/>
          <w:sz w:val="24"/>
          <w:szCs w:val="24"/>
        </w:rPr>
        <w:t xml:space="preserve"> </w:t>
      </w:r>
      <w:proofErr w:type="spellStart"/>
      <w:r w:rsidRPr="008F7D09">
        <w:rPr>
          <w:rFonts w:ascii="Tw Cen MT" w:hAnsi="Tw Cen MT"/>
          <w:sz w:val="24"/>
          <w:szCs w:val="24"/>
        </w:rPr>
        <w:t>lindung</w:t>
      </w:r>
      <w:proofErr w:type="spellEnd"/>
      <w:r w:rsidRPr="008F7D09">
        <w:rPr>
          <w:rFonts w:ascii="Tw Cen MT" w:hAnsi="Tw Cen MT"/>
          <w:sz w:val="24"/>
          <w:szCs w:val="24"/>
        </w:rPr>
        <w:t xml:space="preserve"> </w:t>
      </w:r>
      <w:proofErr w:type="spellStart"/>
      <w:r w:rsidRPr="008F7D09">
        <w:rPr>
          <w:rFonts w:ascii="Tw Cen MT" w:hAnsi="Tw Cen MT"/>
          <w:sz w:val="24"/>
          <w:szCs w:val="24"/>
        </w:rPr>
        <w:t>dengan</w:t>
      </w:r>
      <w:proofErr w:type="spellEnd"/>
      <w:r w:rsidRPr="008F7D09">
        <w:rPr>
          <w:rFonts w:ascii="Tw Cen MT" w:hAnsi="Tw Cen MT"/>
          <w:sz w:val="24"/>
          <w:szCs w:val="24"/>
        </w:rPr>
        <w:t xml:space="preserve"> zona </w:t>
      </w:r>
      <w:proofErr w:type="spellStart"/>
      <w:r w:rsidRPr="008F7D09">
        <w:rPr>
          <w:rFonts w:ascii="Tw Cen MT" w:hAnsi="Tw Cen MT"/>
          <w:sz w:val="24"/>
          <w:szCs w:val="24"/>
        </w:rPr>
        <w:t>kerentanan</w:t>
      </w:r>
      <w:proofErr w:type="spellEnd"/>
      <w:r w:rsidRPr="008F7D09">
        <w:rPr>
          <w:rFonts w:ascii="Tw Cen MT" w:hAnsi="Tw Cen MT"/>
          <w:sz w:val="24"/>
          <w:szCs w:val="24"/>
        </w:rPr>
        <w:t xml:space="preserve"> </w:t>
      </w:r>
      <w:proofErr w:type="spellStart"/>
      <w:r w:rsidRPr="008F7D09">
        <w:rPr>
          <w:rFonts w:ascii="Tw Cen MT" w:hAnsi="Tw Cen MT"/>
          <w:sz w:val="24"/>
          <w:szCs w:val="24"/>
        </w:rPr>
        <w:t>bencana</w:t>
      </w:r>
      <w:proofErr w:type="spellEnd"/>
      <w:r w:rsidRPr="008F7D09">
        <w:rPr>
          <w:rFonts w:ascii="Tw Cen MT" w:hAnsi="Tw Cen MT"/>
          <w:sz w:val="24"/>
          <w:szCs w:val="24"/>
        </w:rPr>
        <w:t xml:space="preserve"> </w:t>
      </w:r>
      <w:proofErr w:type="spellStart"/>
      <w:r w:rsidRPr="008F7D09">
        <w:rPr>
          <w:rFonts w:ascii="Tw Cen MT" w:hAnsi="Tw Cen MT"/>
          <w:sz w:val="24"/>
          <w:szCs w:val="24"/>
        </w:rPr>
        <w:t>longsor</w:t>
      </w:r>
      <w:proofErr w:type="spellEnd"/>
      <w:r w:rsidRPr="008F7D09">
        <w:rPr>
          <w:rFonts w:ascii="Tw Cen MT" w:hAnsi="Tw Cen MT"/>
          <w:sz w:val="24"/>
          <w:szCs w:val="24"/>
        </w:rPr>
        <w:t xml:space="preserve"> dan </w:t>
      </w:r>
      <w:proofErr w:type="spellStart"/>
      <w:r w:rsidRPr="008F7D09">
        <w:rPr>
          <w:rFonts w:ascii="Tw Cen MT" w:hAnsi="Tw Cen MT"/>
          <w:sz w:val="24"/>
          <w:szCs w:val="24"/>
        </w:rPr>
        <w:t>banjir</w:t>
      </w:r>
      <w:proofErr w:type="spellEnd"/>
      <w:r w:rsidRPr="008F7D09">
        <w:rPr>
          <w:rFonts w:ascii="Tw Cen MT" w:hAnsi="Tw Cen MT"/>
          <w:sz w:val="24"/>
          <w:szCs w:val="24"/>
        </w:rPr>
        <w:t xml:space="preserve"> </w:t>
      </w:r>
      <w:proofErr w:type="spellStart"/>
      <w:r w:rsidRPr="008F7D09">
        <w:rPr>
          <w:rFonts w:ascii="Tw Cen MT" w:hAnsi="Tw Cen MT"/>
          <w:sz w:val="24"/>
          <w:szCs w:val="24"/>
        </w:rPr>
        <w:t>bandang</w:t>
      </w:r>
      <w:bookmarkEnd w:id="2"/>
      <w:proofErr w:type="spellEnd"/>
    </w:p>
    <w:p w14:paraId="2FFED259" w14:textId="77777777" w:rsidR="005D31C0" w:rsidRPr="008F7D09" w:rsidRDefault="005D31C0" w:rsidP="008F7D09">
      <w:pPr>
        <w:pStyle w:val="ListParagraph"/>
        <w:spacing w:after="0"/>
        <w:ind w:left="1440"/>
        <w:rPr>
          <w:rFonts w:ascii="Tw Cen MT" w:hAnsi="Tw Cen MT"/>
          <w:sz w:val="24"/>
          <w:szCs w:val="24"/>
        </w:rPr>
      </w:pPr>
    </w:p>
    <w:p w14:paraId="2519163D" w14:textId="77777777" w:rsidR="00A336BC" w:rsidRDefault="00A336BC" w:rsidP="008F7D09">
      <w:pPr>
        <w:spacing w:after="0" w:line="276" w:lineRule="auto"/>
        <w:jc w:val="both"/>
        <w:rPr>
          <w:rFonts w:ascii="Tw Cen MT" w:hAnsi="Tw Cen MT"/>
          <w:sz w:val="24"/>
          <w:szCs w:val="24"/>
        </w:rPr>
      </w:pPr>
      <w:r w:rsidRPr="008F7D09">
        <w:rPr>
          <w:rFonts w:ascii="Tw Cen MT" w:hAnsi="Tw Cen MT"/>
          <w:sz w:val="24"/>
          <w:szCs w:val="24"/>
        </w:rPr>
        <w:t xml:space="preserve">Dari </w:t>
      </w:r>
      <w:proofErr w:type="spellStart"/>
      <w:r w:rsidRPr="008F7D09">
        <w:rPr>
          <w:rFonts w:ascii="Tw Cen MT" w:hAnsi="Tw Cen MT"/>
          <w:sz w:val="24"/>
          <w:szCs w:val="24"/>
        </w:rPr>
        <w:t>hasil</w:t>
      </w:r>
      <w:proofErr w:type="spellEnd"/>
      <w:r w:rsidRPr="008F7D09">
        <w:rPr>
          <w:rFonts w:ascii="Tw Cen MT" w:hAnsi="Tw Cen MT"/>
          <w:sz w:val="24"/>
          <w:szCs w:val="24"/>
        </w:rPr>
        <w:t xml:space="preserve"> </w:t>
      </w:r>
      <w:proofErr w:type="spellStart"/>
      <w:r w:rsidRPr="008F7D09">
        <w:rPr>
          <w:rFonts w:ascii="Tw Cen MT" w:hAnsi="Tw Cen MT"/>
          <w:sz w:val="24"/>
          <w:szCs w:val="24"/>
        </w:rPr>
        <w:t>pengambaran</w:t>
      </w:r>
      <w:proofErr w:type="spellEnd"/>
      <w:r w:rsidRPr="008F7D09">
        <w:rPr>
          <w:rFonts w:ascii="Tw Cen MT" w:hAnsi="Tw Cen MT"/>
          <w:sz w:val="24"/>
          <w:szCs w:val="24"/>
        </w:rPr>
        <w:t xml:space="preserve"> </w:t>
      </w:r>
      <w:proofErr w:type="spellStart"/>
      <w:r w:rsidRPr="008F7D09">
        <w:rPr>
          <w:rFonts w:ascii="Tw Cen MT" w:hAnsi="Tw Cen MT"/>
          <w:sz w:val="24"/>
          <w:szCs w:val="24"/>
        </w:rPr>
        <w:t>sketsa</w:t>
      </w:r>
      <w:proofErr w:type="spellEnd"/>
      <w:r w:rsidRPr="008F7D09">
        <w:rPr>
          <w:rFonts w:ascii="Tw Cen MT" w:hAnsi="Tw Cen MT"/>
          <w:sz w:val="24"/>
          <w:szCs w:val="24"/>
        </w:rPr>
        <w:t xml:space="preserve"> </w:t>
      </w:r>
      <w:proofErr w:type="spellStart"/>
      <w:r w:rsidRPr="008F7D09">
        <w:rPr>
          <w:rFonts w:ascii="Tw Cen MT" w:hAnsi="Tw Cen MT"/>
          <w:sz w:val="24"/>
          <w:szCs w:val="24"/>
        </w:rPr>
        <w:t>peta</w:t>
      </w:r>
      <w:proofErr w:type="spellEnd"/>
      <w:r w:rsidRPr="008F7D09">
        <w:rPr>
          <w:rFonts w:ascii="Tw Cen MT" w:hAnsi="Tw Cen MT"/>
          <w:sz w:val="24"/>
          <w:szCs w:val="24"/>
        </w:rPr>
        <w:t xml:space="preserve"> </w:t>
      </w:r>
      <w:proofErr w:type="spellStart"/>
      <w:r w:rsidRPr="008F7D09">
        <w:rPr>
          <w:rFonts w:ascii="Tw Cen MT" w:hAnsi="Tw Cen MT"/>
          <w:sz w:val="24"/>
          <w:szCs w:val="24"/>
        </w:rPr>
        <w:t>kerentanan</w:t>
      </w:r>
      <w:proofErr w:type="spellEnd"/>
      <w:r w:rsidRPr="008F7D09">
        <w:rPr>
          <w:rFonts w:ascii="Tw Cen MT" w:hAnsi="Tw Cen MT"/>
          <w:sz w:val="24"/>
          <w:szCs w:val="24"/>
        </w:rPr>
        <w:t xml:space="preserve"> di </w:t>
      </w:r>
      <w:proofErr w:type="spellStart"/>
      <w:r w:rsidRPr="008F7D09">
        <w:rPr>
          <w:rFonts w:ascii="Tw Cen MT" w:hAnsi="Tw Cen MT"/>
          <w:sz w:val="24"/>
          <w:szCs w:val="24"/>
        </w:rPr>
        <w:t>desa</w:t>
      </w:r>
      <w:proofErr w:type="spellEnd"/>
      <w:r w:rsidRPr="008F7D09">
        <w:rPr>
          <w:rFonts w:ascii="Tw Cen MT" w:hAnsi="Tw Cen MT"/>
          <w:sz w:val="24"/>
          <w:szCs w:val="24"/>
        </w:rPr>
        <w:t xml:space="preserve"> </w:t>
      </w:r>
      <w:proofErr w:type="spellStart"/>
      <w:r w:rsidRPr="008F7D09">
        <w:rPr>
          <w:rFonts w:ascii="Tw Cen MT" w:hAnsi="Tw Cen MT"/>
          <w:sz w:val="24"/>
          <w:szCs w:val="24"/>
        </w:rPr>
        <w:t>Rangai</w:t>
      </w:r>
      <w:proofErr w:type="spellEnd"/>
      <w:r w:rsidRPr="008F7D09">
        <w:rPr>
          <w:rFonts w:ascii="Tw Cen MT" w:hAnsi="Tw Cen MT"/>
          <w:sz w:val="24"/>
          <w:szCs w:val="24"/>
        </w:rPr>
        <w:t xml:space="preserve"> Tri Tunggal, </w:t>
      </w:r>
      <w:proofErr w:type="spellStart"/>
      <w:r w:rsidRPr="008F7D09">
        <w:rPr>
          <w:rFonts w:ascii="Tw Cen MT" w:hAnsi="Tw Cen MT"/>
          <w:sz w:val="24"/>
          <w:szCs w:val="24"/>
        </w:rPr>
        <w:t>seluruh</w:t>
      </w:r>
      <w:proofErr w:type="spellEnd"/>
      <w:r w:rsidRPr="008F7D09">
        <w:rPr>
          <w:rFonts w:ascii="Tw Cen MT" w:hAnsi="Tw Cen MT"/>
          <w:sz w:val="24"/>
          <w:szCs w:val="24"/>
        </w:rPr>
        <w:t xml:space="preserve"> wilayah </w:t>
      </w:r>
      <w:proofErr w:type="spellStart"/>
      <w:r w:rsidRPr="008F7D09">
        <w:rPr>
          <w:rFonts w:ascii="Tw Cen MT" w:hAnsi="Tw Cen MT"/>
          <w:sz w:val="24"/>
          <w:szCs w:val="24"/>
        </w:rPr>
        <w:t>desa</w:t>
      </w:r>
      <w:proofErr w:type="spellEnd"/>
      <w:r w:rsidRPr="008F7D09">
        <w:rPr>
          <w:rFonts w:ascii="Tw Cen MT" w:hAnsi="Tw Cen MT"/>
          <w:sz w:val="24"/>
          <w:szCs w:val="24"/>
        </w:rPr>
        <w:t xml:space="preserve"> yang </w:t>
      </w:r>
      <w:proofErr w:type="spellStart"/>
      <w:r w:rsidRPr="008F7D09">
        <w:rPr>
          <w:rFonts w:ascii="Tw Cen MT" w:hAnsi="Tw Cen MT"/>
          <w:sz w:val="24"/>
          <w:szCs w:val="24"/>
        </w:rPr>
        <w:t>terdiri</w:t>
      </w:r>
      <w:proofErr w:type="spellEnd"/>
      <w:r w:rsidRPr="008F7D09">
        <w:rPr>
          <w:rFonts w:ascii="Tw Cen MT" w:hAnsi="Tw Cen MT"/>
          <w:sz w:val="24"/>
          <w:szCs w:val="24"/>
        </w:rPr>
        <w:t xml:space="preserve"> </w:t>
      </w:r>
      <w:proofErr w:type="spellStart"/>
      <w:r w:rsidRPr="008F7D09">
        <w:rPr>
          <w:rFonts w:ascii="Tw Cen MT" w:hAnsi="Tw Cen MT"/>
          <w:sz w:val="24"/>
          <w:szCs w:val="24"/>
        </w:rPr>
        <w:t>dari</w:t>
      </w:r>
      <w:proofErr w:type="spellEnd"/>
      <w:r w:rsidRPr="008F7D09">
        <w:rPr>
          <w:rFonts w:ascii="Tw Cen MT" w:hAnsi="Tw Cen MT"/>
          <w:sz w:val="24"/>
          <w:szCs w:val="24"/>
        </w:rPr>
        <w:t xml:space="preserve"> 13 </w:t>
      </w:r>
      <w:proofErr w:type="spellStart"/>
      <w:r w:rsidRPr="008F7D09">
        <w:rPr>
          <w:rFonts w:ascii="Tw Cen MT" w:hAnsi="Tw Cen MT"/>
          <w:sz w:val="24"/>
          <w:szCs w:val="24"/>
        </w:rPr>
        <w:t>dusun</w:t>
      </w:r>
      <w:proofErr w:type="spellEnd"/>
      <w:r w:rsidRPr="008F7D09">
        <w:rPr>
          <w:rFonts w:ascii="Tw Cen MT" w:hAnsi="Tw Cen MT"/>
          <w:sz w:val="24"/>
          <w:szCs w:val="24"/>
        </w:rPr>
        <w:t xml:space="preserve"> </w:t>
      </w:r>
      <w:proofErr w:type="spellStart"/>
      <w:r w:rsidRPr="008F7D09">
        <w:rPr>
          <w:rFonts w:ascii="Tw Cen MT" w:hAnsi="Tw Cen MT"/>
          <w:sz w:val="24"/>
          <w:szCs w:val="24"/>
        </w:rPr>
        <w:t>merupakan</w:t>
      </w:r>
      <w:proofErr w:type="spellEnd"/>
      <w:r w:rsidRPr="008F7D09">
        <w:rPr>
          <w:rFonts w:ascii="Tw Cen MT" w:hAnsi="Tw Cen MT"/>
          <w:sz w:val="24"/>
          <w:szCs w:val="24"/>
        </w:rPr>
        <w:t xml:space="preserve"> zona </w:t>
      </w:r>
      <w:proofErr w:type="spellStart"/>
      <w:r w:rsidRPr="008F7D09">
        <w:rPr>
          <w:rFonts w:ascii="Tw Cen MT" w:hAnsi="Tw Cen MT"/>
          <w:sz w:val="24"/>
          <w:szCs w:val="24"/>
        </w:rPr>
        <w:t>merah</w:t>
      </w:r>
      <w:proofErr w:type="spellEnd"/>
      <w:r w:rsidRPr="008F7D09">
        <w:rPr>
          <w:rFonts w:ascii="Tw Cen MT" w:hAnsi="Tw Cen MT"/>
          <w:sz w:val="24"/>
          <w:szCs w:val="24"/>
        </w:rPr>
        <w:t xml:space="preserve"> </w:t>
      </w:r>
      <w:proofErr w:type="spellStart"/>
      <w:r w:rsidRPr="008F7D09">
        <w:rPr>
          <w:rFonts w:ascii="Tw Cen MT" w:hAnsi="Tw Cen MT"/>
          <w:sz w:val="24"/>
          <w:szCs w:val="24"/>
        </w:rPr>
        <w:t>bencana</w:t>
      </w:r>
      <w:proofErr w:type="spellEnd"/>
      <w:r w:rsidRPr="008F7D09">
        <w:rPr>
          <w:rFonts w:ascii="Tw Cen MT" w:hAnsi="Tw Cen MT"/>
          <w:sz w:val="24"/>
          <w:szCs w:val="24"/>
        </w:rPr>
        <w:t xml:space="preserve"> </w:t>
      </w:r>
      <w:proofErr w:type="spellStart"/>
      <w:r w:rsidRPr="008F7D09">
        <w:rPr>
          <w:rFonts w:ascii="Tw Cen MT" w:hAnsi="Tw Cen MT"/>
          <w:sz w:val="24"/>
          <w:szCs w:val="24"/>
        </w:rPr>
        <w:t>baik</w:t>
      </w:r>
      <w:proofErr w:type="spellEnd"/>
      <w:r w:rsidRPr="008F7D09">
        <w:rPr>
          <w:rFonts w:ascii="Tw Cen MT" w:hAnsi="Tw Cen MT"/>
          <w:sz w:val="24"/>
          <w:szCs w:val="24"/>
        </w:rPr>
        <w:t xml:space="preserve"> tsunami </w:t>
      </w:r>
      <w:proofErr w:type="spellStart"/>
      <w:r w:rsidRPr="008F7D09">
        <w:rPr>
          <w:rFonts w:ascii="Tw Cen MT" w:hAnsi="Tw Cen MT"/>
          <w:sz w:val="24"/>
          <w:szCs w:val="24"/>
        </w:rPr>
        <w:t>dari</w:t>
      </w:r>
      <w:proofErr w:type="spellEnd"/>
      <w:r w:rsidRPr="008F7D09">
        <w:rPr>
          <w:rFonts w:ascii="Tw Cen MT" w:hAnsi="Tw Cen MT"/>
          <w:sz w:val="24"/>
          <w:szCs w:val="24"/>
        </w:rPr>
        <w:t xml:space="preserve"> </w:t>
      </w:r>
      <w:proofErr w:type="spellStart"/>
      <w:r w:rsidRPr="008F7D09">
        <w:rPr>
          <w:rFonts w:ascii="Tw Cen MT" w:hAnsi="Tw Cen MT"/>
          <w:sz w:val="24"/>
          <w:szCs w:val="24"/>
        </w:rPr>
        <w:t>laut</w:t>
      </w:r>
      <w:proofErr w:type="spellEnd"/>
      <w:r w:rsidRPr="008F7D09">
        <w:rPr>
          <w:rFonts w:ascii="Tw Cen MT" w:hAnsi="Tw Cen MT"/>
          <w:sz w:val="24"/>
          <w:szCs w:val="24"/>
        </w:rPr>
        <w:t xml:space="preserve"> </w:t>
      </w:r>
      <w:proofErr w:type="spellStart"/>
      <w:r w:rsidRPr="008F7D09">
        <w:rPr>
          <w:rFonts w:ascii="Tw Cen MT" w:hAnsi="Tw Cen MT"/>
          <w:sz w:val="24"/>
          <w:szCs w:val="24"/>
        </w:rPr>
        <w:t>Teluk</w:t>
      </w:r>
      <w:proofErr w:type="spellEnd"/>
      <w:r w:rsidRPr="008F7D09">
        <w:rPr>
          <w:rFonts w:ascii="Tw Cen MT" w:hAnsi="Tw Cen MT"/>
          <w:sz w:val="24"/>
          <w:szCs w:val="24"/>
        </w:rPr>
        <w:t xml:space="preserve"> Lampung </w:t>
      </w:r>
      <w:proofErr w:type="spellStart"/>
      <w:r w:rsidRPr="008F7D09">
        <w:rPr>
          <w:rFonts w:ascii="Tw Cen MT" w:hAnsi="Tw Cen MT"/>
          <w:sz w:val="24"/>
          <w:szCs w:val="24"/>
        </w:rPr>
        <w:t>maupun</w:t>
      </w:r>
      <w:proofErr w:type="spellEnd"/>
      <w:r w:rsidRPr="008F7D09">
        <w:rPr>
          <w:rFonts w:ascii="Tw Cen MT" w:hAnsi="Tw Cen MT"/>
          <w:sz w:val="24"/>
          <w:szCs w:val="24"/>
        </w:rPr>
        <w:t xml:space="preserve"> </w:t>
      </w:r>
      <w:proofErr w:type="spellStart"/>
      <w:r w:rsidRPr="008F7D09">
        <w:rPr>
          <w:rFonts w:ascii="Tw Cen MT" w:hAnsi="Tw Cen MT"/>
          <w:sz w:val="24"/>
          <w:szCs w:val="24"/>
        </w:rPr>
        <w:t>longosor</w:t>
      </w:r>
      <w:proofErr w:type="spellEnd"/>
      <w:r w:rsidRPr="008F7D09">
        <w:rPr>
          <w:rFonts w:ascii="Tw Cen MT" w:hAnsi="Tw Cen MT"/>
          <w:sz w:val="24"/>
          <w:szCs w:val="24"/>
        </w:rPr>
        <w:t xml:space="preserve">/ </w:t>
      </w:r>
      <w:proofErr w:type="spellStart"/>
      <w:r w:rsidRPr="008F7D09">
        <w:rPr>
          <w:rFonts w:ascii="Tw Cen MT" w:hAnsi="Tw Cen MT"/>
          <w:sz w:val="24"/>
          <w:szCs w:val="24"/>
        </w:rPr>
        <w:t>bandang</w:t>
      </w:r>
      <w:proofErr w:type="spellEnd"/>
      <w:r w:rsidRPr="008F7D09">
        <w:rPr>
          <w:rFonts w:ascii="Tw Cen MT" w:hAnsi="Tw Cen MT"/>
          <w:sz w:val="24"/>
          <w:szCs w:val="24"/>
        </w:rPr>
        <w:t xml:space="preserve"> </w:t>
      </w:r>
      <w:proofErr w:type="spellStart"/>
      <w:r w:rsidRPr="008F7D09">
        <w:rPr>
          <w:rFonts w:ascii="Tw Cen MT" w:hAnsi="Tw Cen MT"/>
          <w:sz w:val="24"/>
          <w:szCs w:val="24"/>
        </w:rPr>
        <w:t>dari</w:t>
      </w:r>
      <w:proofErr w:type="spellEnd"/>
      <w:r w:rsidRPr="008F7D09">
        <w:rPr>
          <w:rFonts w:ascii="Tw Cen MT" w:hAnsi="Tw Cen MT"/>
          <w:sz w:val="24"/>
          <w:szCs w:val="24"/>
        </w:rPr>
        <w:t xml:space="preserve"> </w:t>
      </w:r>
      <w:proofErr w:type="spellStart"/>
      <w:r w:rsidRPr="008F7D09">
        <w:rPr>
          <w:rFonts w:ascii="Tw Cen MT" w:hAnsi="Tw Cen MT"/>
          <w:sz w:val="24"/>
          <w:szCs w:val="24"/>
        </w:rPr>
        <w:t>perbukitan</w:t>
      </w:r>
      <w:proofErr w:type="spellEnd"/>
      <w:r w:rsidRPr="008F7D09">
        <w:rPr>
          <w:rFonts w:ascii="Tw Cen MT" w:hAnsi="Tw Cen MT"/>
          <w:sz w:val="24"/>
          <w:szCs w:val="24"/>
        </w:rPr>
        <w:t xml:space="preserve"> Kawasan </w:t>
      </w:r>
      <w:proofErr w:type="spellStart"/>
      <w:r w:rsidRPr="008F7D09">
        <w:rPr>
          <w:rFonts w:ascii="Tw Cen MT" w:hAnsi="Tw Cen MT"/>
          <w:sz w:val="24"/>
          <w:szCs w:val="24"/>
        </w:rPr>
        <w:t>hutan</w:t>
      </w:r>
      <w:proofErr w:type="spellEnd"/>
      <w:r w:rsidRPr="008F7D09">
        <w:rPr>
          <w:rFonts w:ascii="Tw Cen MT" w:hAnsi="Tw Cen MT"/>
          <w:sz w:val="24"/>
          <w:szCs w:val="24"/>
        </w:rPr>
        <w:t xml:space="preserve"> register Batu </w:t>
      </w:r>
      <w:proofErr w:type="spellStart"/>
      <w:r w:rsidRPr="008F7D09">
        <w:rPr>
          <w:rFonts w:ascii="Tw Cen MT" w:hAnsi="Tw Cen MT"/>
          <w:sz w:val="24"/>
          <w:szCs w:val="24"/>
        </w:rPr>
        <w:t>Serampok</w:t>
      </w:r>
      <w:proofErr w:type="spellEnd"/>
      <w:r w:rsidRPr="008F7D09">
        <w:rPr>
          <w:rFonts w:ascii="Tw Cen MT" w:hAnsi="Tw Cen MT"/>
          <w:sz w:val="24"/>
          <w:szCs w:val="24"/>
        </w:rPr>
        <w:t xml:space="preserve">. Serta </w:t>
      </w:r>
      <w:proofErr w:type="spellStart"/>
      <w:r w:rsidRPr="008F7D09">
        <w:rPr>
          <w:rFonts w:ascii="Tw Cen MT" w:hAnsi="Tw Cen MT"/>
          <w:sz w:val="24"/>
          <w:szCs w:val="24"/>
        </w:rPr>
        <w:t>potensi</w:t>
      </w:r>
      <w:proofErr w:type="spellEnd"/>
      <w:r w:rsidRPr="008F7D09">
        <w:rPr>
          <w:rFonts w:ascii="Tw Cen MT" w:hAnsi="Tw Cen MT"/>
          <w:sz w:val="24"/>
          <w:szCs w:val="24"/>
        </w:rPr>
        <w:t xml:space="preserve"> </w:t>
      </w:r>
      <w:proofErr w:type="spellStart"/>
      <w:r w:rsidRPr="008F7D09">
        <w:rPr>
          <w:rFonts w:ascii="Tw Cen MT" w:hAnsi="Tw Cen MT"/>
          <w:sz w:val="24"/>
          <w:szCs w:val="24"/>
        </w:rPr>
        <w:t>kebakaran</w:t>
      </w:r>
      <w:proofErr w:type="spellEnd"/>
      <w:r w:rsidRPr="008F7D09">
        <w:rPr>
          <w:rFonts w:ascii="Tw Cen MT" w:hAnsi="Tw Cen MT"/>
          <w:sz w:val="24"/>
          <w:szCs w:val="24"/>
        </w:rPr>
        <w:t xml:space="preserve"> </w:t>
      </w:r>
      <w:proofErr w:type="spellStart"/>
      <w:r w:rsidRPr="008F7D09">
        <w:rPr>
          <w:rFonts w:ascii="Tw Cen MT" w:hAnsi="Tw Cen MT"/>
          <w:sz w:val="24"/>
          <w:szCs w:val="24"/>
        </w:rPr>
        <w:t>dari</w:t>
      </w:r>
      <w:proofErr w:type="spellEnd"/>
      <w:r w:rsidRPr="008F7D09">
        <w:rPr>
          <w:rFonts w:ascii="Tw Cen MT" w:hAnsi="Tw Cen MT"/>
          <w:sz w:val="24"/>
          <w:szCs w:val="24"/>
        </w:rPr>
        <w:t xml:space="preserve"> </w:t>
      </w:r>
      <w:proofErr w:type="spellStart"/>
      <w:r w:rsidRPr="008F7D09">
        <w:rPr>
          <w:rFonts w:ascii="Tw Cen MT" w:hAnsi="Tw Cen MT"/>
          <w:sz w:val="24"/>
          <w:szCs w:val="24"/>
        </w:rPr>
        <w:t>aktivitas</w:t>
      </w:r>
      <w:proofErr w:type="spellEnd"/>
      <w:r w:rsidRPr="008F7D09">
        <w:rPr>
          <w:rFonts w:ascii="Tw Cen MT" w:hAnsi="Tw Cen MT"/>
          <w:sz w:val="24"/>
          <w:szCs w:val="24"/>
        </w:rPr>
        <w:t xml:space="preserve"> industry, </w:t>
      </w:r>
      <w:proofErr w:type="spellStart"/>
      <w:r w:rsidRPr="008F7D09">
        <w:rPr>
          <w:rFonts w:ascii="Tw Cen MT" w:hAnsi="Tw Cen MT"/>
          <w:sz w:val="24"/>
          <w:szCs w:val="24"/>
        </w:rPr>
        <w:t>karena</w:t>
      </w:r>
      <w:proofErr w:type="spellEnd"/>
      <w:r w:rsidRPr="008F7D09">
        <w:rPr>
          <w:rFonts w:ascii="Tw Cen MT" w:hAnsi="Tw Cen MT"/>
          <w:sz w:val="24"/>
          <w:szCs w:val="24"/>
        </w:rPr>
        <w:t xml:space="preserve"> </w:t>
      </w:r>
      <w:proofErr w:type="spellStart"/>
      <w:r w:rsidRPr="008F7D09">
        <w:rPr>
          <w:rFonts w:ascii="Tw Cen MT" w:hAnsi="Tw Cen MT"/>
          <w:sz w:val="24"/>
          <w:szCs w:val="24"/>
        </w:rPr>
        <w:t>ada</w:t>
      </w:r>
      <w:proofErr w:type="spellEnd"/>
      <w:r w:rsidRPr="008F7D09">
        <w:rPr>
          <w:rFonts w:ascii="Tw Cen MT" w:hAnsi="Tw Cen MT"/>
          <w:sz w:val="24"/>
          <w:szCs w:val="24"/>
        </w:rPr>
        <w:t xml:space="preserve"> 16 </w:t>
      </w:r>
      <w:proofErr w:type="spellStart"/>
      <w:r w:rsidRPr="008F7D09">
        <w:rPr>
          <w:rFonts w:ascii="Tw Cen MT" w:hAnsi="Tw Cen MT"/>
          <w:sz w:val="24"/>
          <w:szCs w:val="24"/>
        </w:rPr>
        <w:t>pabrik</w:t>
      </w:r>
      <w:proofErr w:type="spellEnd"/>
      <w:r w:rsidRPr="008F7D09">
        <w:rPr>
          <w:rFonts w:ascii="Tw Cen MT" w:hAnsi="Tw Cen MT"/>
          <w:sz w:val="24"/>
          <w:szCs w:val="24"/>
        </w:rPr>
        <w:t xml:space="preserve"> </w:t>
      </w:r>
      <w:proofErr w:type="spellStart"/>
      <w:r w:rsidRPr="008F7D09">
        <w:rPr>
          <w:rFonts w:ascii="Tw Cen MT" w:hAnsi="Tw Cen MT"/>
          <w:sz w:val="24"/>
          <w:szCs w:val="24"/>
        </w:rPr>
        <w:t>atau</w:t>
      </w:r>
      <w:proofErr w:type="spellEnd"/>
      <w:r w:rsidRPr="008F7D09">
        <w:rPr>
          <w:rFonts w:ascii="Tw Cen MT" w:hAnsi="Tw Cen MT"/>
          <w:sz w:val="24"/>
          <w:szCs w:val="24"/>
        </w:rPr>
        <w:t xml:space="preserve"> </w:t>
      </w:r>
      <w:proofErr w:type="spellStart"/>
      <w:r w:rsidRPr="008F7D09">
        <w:rPr>
          <w:rFonts w:ascii="Tw Cen MT" w:hAnsi="Tw Cen MT"/>
          <w:sz w:val="24"/>
          <w:szCs w:val="24"/>
        </w:rPr>
        <w:t>perusahaan</w:t>
      </w:r>
      <w:proofErr w:type="spellEnd"/>
      <w:r w:rsidRPr="008F7D09">
        <w:rPr>
          <w:rFonts w:ascii="Tw Cen MT" w:hAnsi="Tw Cen MT"/>
          <w:sz w:val="24"/>
          <w:szCs w:val="24"/>
        </w:rPr>
        <w:t xml:space="preserve"> </w:t>
      </w:r>
      <w:proofErr w:type="spellStart"/>
      <w:r w:rsidRPr="008F7D09">
        <w:rPr>
          <w:rFonts w:ascii="Tw Cen MT" w:hAnsi="Tw Cen MT"/>
          <w:sz w:val="24"/>
          <w:szCs w:val="24"/>
        </w:rPr>
        <w:t>baik</w:t>
      </w:r>
      <w:proofErr w:type="spellEnd"/>
      <w:r w:rsidRPr="008F7D09">
        <w:rPr>
          <w:rFonts w:ascii="Tw Cen MT" w:hAnsi="Tw Cen MT"/>
          <w:sz w:val="24"/>
          <w:szCs w:val="24"/>
        </w:rPr>
        <w:t xml:space="preserve"> </w:t>
      </w:r>
      <w:proofErr w:type="spellStart"/>
      <w:r w:rsidRPr="008F7D09">
        <w:rPr>
          <w:rFonts w:ascii="Tw Cen MT" w:hAnsi="Tw Cen MT"/>
          <w:sz w:val="24"/>
          <w:szCs w:val="24"/>
        </w:rPr>
        <w:t>skala</w:t>
      </w:r>
      <w:proofErr w:type="spellEnd"/>
      <w:r w:rsidRPr="008F7D09">
        <w:rPr>
          <w:rFonts w:ascii="Tw Cen MT" w:hAnsi="Tw Cen MT"/>
          <w:sz w:val="24"/>
          <w:szCs w:val="24"/>
        </w:rPr>
        <w:t xml:space="preserve"> </w:t>
      </w:r>
      <w:proofErr w:type="spellStart"/>
      <w:r w:rsidRPr="008F7D09">
        <w:rPr>
          <w:rFonts w:ascii="Tw Cen MT" w:hAnsi="Tw Cen MT"/>
          <w:sz w:val="24"/>
          <w:szCs w:val="24"/>
        </w:rPr>
        <w:t>besar</w:t>
      </w:r>
      <w:proofErr w:type="spellEnd"/>
      <w:r w:rsidRPr="008F7D09">
        <w:rPr>
          <w:rFonts w:ascii="Tw Cen MT" w:hAnsi="Tw Cen MT"/>
          <w:sz w:val="24"/>
          <w:szCs w:val="24"/>
        </w:rPr>
        <w:t xml:space="preserve"> </w:t>
      </w:r>
      <w:proofErr w:type="spellStart"/>
      <w:r w:rsidRPr="008F7D09">
        <w:rPr>
          <w:rFonts w:ascii="Tw Cen MT" w:hAnsi="Tw Cen MT"/>
          <w:sz w:val="24"/>
          <w:szCs w:val="24"/>
        </w:rPr>
        <w:t>maupun</w:t>
      </w:r>
      <w:proofErr w:type="spellEnd"/>
      <w:r w:rsidRPr="008F7D09">
        <w:rPr>
          <w:rFonts w:ascii="Tw Cen MT" w:hAnsi="Tw Cen MT"/>
          <w:sz w:val="24"/>
          <w:szCs w:val="24"/>
        </w:rPr>
        <w:t xml:space="preserve"> </w:t>
      </w:r>
      <w:proofErr w:type="spellStart"/>
      <w:r w:rsidRPr="008F7D09">
        <w:rPr>
          <w:rFonts w:ascii="Tw Cen MT" w:hAnsi="Tw Cen MT"/>
          <w:sz w:val="24"/>
          <w:szCs w:val="24"/>
        </w:rPr>
        <w:t>kecil</w:t>
      </w:r>
      <w:proofErr w:type="spellEnd"/>
      <w:r w:rsidRPr="008F7D09">
        <w:rPr>
          <w:rFonts w:ascii="Tw Cen MT" w:hAnsi="Tw Cen MT"/>
          <w:sz w:val="24"/>
          <w:szCs w:val="24"/>
        </w:rPr>
        <w:t xml:space="preserve"> yang </w:t>
      </w:r>
      <w:proofErr w:type="spellStart"/>
      <w:r w:rsidRPr="008F7D09">
        <w:rPr>
          <w:rFonts w:ascii="Tw Cen MT" w:hAnsi="Tw Cen MT"/>
          <w:sz w:val="24"/>
          <w:szCs w:val="24"/>
        </w:rPr>
        <w:t>terdapat</w:t>
      </w:r>
      <w:proofErr w:type="spellEnd"/>
      <w:r w:rsidRPr="008F7D09">
        <w:rPr>
          <w:rFonts w:ascii="Tw Cen MT" w:hAnsi="Tw Cen MT"/>
          <w:sz w:val="24"/>
          <w:szCs w:val="24"/>
        </w:rPr>
        <w:t xml:space="preserve"> di </w:t>
      </w:r>
      <w:proofErr w:type="spellStart"/>
      <w:r w:rsidRPr="008F7D09">
        <w:rPr>
          <w:rFonts w:ascii="Tw Cen MT" w:hAnsi="Tw Cen MT"/>
          <w:sz w:val="24"/>
          <w:szCs w:val="24"/>
        </w:rPr>
        <w:t>desa</w:t>
      </w:r>
      <w:proofErr w:type="spellEnd"/>
      <w:r w:rsidRPr="008F7D09">
        <w:rPr>
          <w:rFonts w:ascii="Tw Cen MT" w:hAnsi="Tw Cen MT"/>
          <w:sz w:val="24"/>
          <w:szCs w:val="24"/>
        </w:rPr>
        <w:t xml:space="preserve"> </w:t>
      </w:r>
      <w:proofErr w:type="spellStart"/>
      <w:r w:rsidRPr="008F7D09">
        <w:rPr>
          <w:rFonts w:ascii="Tw Cen MT" w:hAnsi="Tw Cen MT"/>
          <w:sz w:val="24"/>
          <w:szCs w:val="24"/>
        </w:rPr>
        <w:t>Rangai</w:t>
      </w:r>
      <w:proofErr w:type="spellEnd"/>
      <w:r w:rsidRPr="008F7D09">
        <w:rPr>
          <w:rFonts w:ascii="Tw Cen MT" w:hAnsi="Tw Cen MT"/>
          <w:sz w:val="24"/>
          <w:szCs w:val="24"/>
        </w:rPr>
        <w:t xml:space="preserve"> Tri Tunggal, dan </w:t>
      </w:r>
      <w:proofErr w:type="spellStart"/>
      <w:r w:rsidRPr="008F7D09">
        <w:rPr>
          <w:rFonts w:ascii="Tw Cen MT" w:hAnsi="Tw Cen MT"/>
          <w:sz w:val="24"/>
          <w:szCs w:val="24"/>
        </w:rPr>
        <w:t>kebakaran</w:t>
      </w:r>
      <w:proofErr w:type="spellEnd"/>
      <w:r w:rsidRPr="008F7D09">
        <w:rPr>
          <w:rFonts w:ascii="Tw Cen MT" w:hAnsi="Tw Cen MT"/>
          <w:sz w:val="24"/>
          <w:szCs w:val="24"/>
        </w:rPr>
        <w:t xml:space="preserve"> </w:t>
      </w:r>
      <w:proofErr w:type="spellStart"/>
      <w:r w:rsidRPr="008F7D09">
        <w:rPr>
          <w:rFonts w:ascii="Tw Cen MT" w:hAnsi="Tw Cen MT"/>
          <w:sz w:val="24"/>
          <w:szCs w:val="24"/>
        </w:rPr>
        <w:t>hutan</w:t>
      </w:r>
      <w:proofErr w:type="spellEnd"/>
      <w:r w:rsidRPr="008F7D09">
        <w:rPr>
          <w:rFonts w:ascii="Tw Cen MT" w:hAnsi="Tw Cen MT"/>
          <w:sz w:val="24"/>
          <w:szCs w:val="24"/>
        </w:rPr>
        <w:t>.</w:t>
      </w:r>
    </w:p>
    <w:p w14:paraId="56393369" w14:textId="77777777" w:rsidR="008F7D09" w:rsidRDefault="008F7D09" w:rsidP="008F7D09">
      <w:pPr>
        <w:spacing w:after="0" w:line="276" w:lineRule="auto"/>
        <w:jc w:val="both"/>
        <w:rPr>
          <w:rFonts w:ascii="Tw Cen MT" w:hAnsi="Tw Cen MT"/>
          <w:sz w:val="24"/>
          <w:szCs w:val="24"/>
        </w:rPr>
      </w:pPr>
    </w:p>
    <w:p w14:paraId="310895C4" w14:textId="77777777" w:rsidR="008F7D09" w:rsidRPr="008F7D09" w:rsidRDefault="008F7D09" w:rsidP="008F7D09">
      <w:pPr>
        <w:spacing w:after="0" w:line="276" w:lineRule="auto"/>
        <w:jc w:val="both"/>
        <w:rPr>
          <w:rFonts w:ascii="Tw Cen MT" w:hAnsi="Tw Cen MT"/>
          <w:sz w:val="24"/>
          <w:szCs w:val="24"/>
        </w:rPr>
      </w:pPr>
    </w:p>
    <w:p w14:paraId="4E76F089" w14:textId="77777777" w:rsidR="00A336BC" w:rsidRPr="008F7D09" w:rsidRDefault="00A336BC" w:rsidP="008F7D09">
      <w:pPr>
        <w:spacing w:after="0" w:line="276" w:lineRule="auto"/>
        <w:jc w:val="both"/>
        <w:rPr>
          <w:rFonts w:ascii="Tw Cen MT" w:hAnsi="Tw Cen MT"/>
          <w:b/>
          <w:bCs/>
          <w:sz w:val="24"/>
          <w:szCs w:val="24"/>
        </w:rPr>
      </w:pPr>
      <w:proofErr w:type="spellStart"/>
      <w:r w:rsidRPr="008F7D09">
        <w:rPr>
          <w:rFonts w:ascii="Tw Cen MT" w:hAnsi="Tw Cen MT"/>
          <w:b/>
          <w:bCs/>
          <w:sz w:val="24"/>
          <w:szCs w:val="24"/>
        </w:rPr>
        <w:lastRenderedPageBreak/>
        <w:t>Penilaian</w:t>
      </w:r>
      <w:proofErr w:type="spellEnd"/>
      <w:r w:rsidRPr="008F7D09">
        <w:rPr>
          <w:rFonts w:ascii="Tw Cen MT" w:hAnsi="Tw Cen MT"/>
          <w:b/>
          <w:bCs/>
          <w:sz w:val="24"/>
          <w:szCs w:val="24"/>
        </w:rPr>
        <w:t xml:space="preserve"> </w:t>
      </w:r>
      <w:proofErr w:type="spellStart"/>
      <w:r w:rsidRPr="008F7D09">
        <w:rPr>
          <w:rFonts w:ascii="Tw Cen MT" w:hAnsi="Tw Cen MT"/>
          <w:b/>
          <w:bCs/>
          <w:sz w:val="24"/>
          <w:szCs w:val="24"/>
        </w:rPr>
        <w:t>Ancaman</w:t>
      </w:r>
      <w:proofErr w:type="spellEnd"/>
      <w:r w:rsidRPr="008F7D09">
        <w:rPr>
          <w:rFonts w:ascii="Tw Cen MT" w:hAnsi="Tw Cen MT"/>
          <w:b/>
          <w:bCs/>
          <w:sz w:val="24"/>
          <w:szCs w:val="24"/>
        </w:rPr>
        <w:t>/</w:t>
      </w:r>
      <w:proofErr w:type="spellStart"/>
      <w:r w:rsidRPr="008F7D09">
        <w:rPr>
          <w:rFonts w:ascii="Tw Cen MT" w:hAnsi="Tw Cen MT"/>
          <w:b/>
          <w:bCs/>
          <w:sz w:val="24"/>
          <w:szCs w:val="24"/>
        </w:rPr>
        <w:t>Bahaya</w:t>
      </w:r>
      <w:proofErr w:type="spellEnd"/>
    </w:p>
    <w:p w14:paraId="43F69175" w14:textId="77777777" w:rsidR="00A336BC" w:rsidRPr="008F7D09" w:rsidRDefault="00A336BC" w:rsidP="008F7D09">
      <w:pPr>
        <w:spacing w:after="0" w:line="276" w:lineRule="auto"/>
        <w:jc w:val="both"/>
        <w:rPr>
          <w:rFonts w:ascii="Tw Cen MT" w:hAnsi="Tw Cen MT"/>
          <w:sz w:val="24"/>
          <w:szCs w:val="24"/>
        </w:rPr>
      </w:pPr>
      <w:proofErr w:type="spellStart"/>
      <w:r w:rsidRPr="008F7D09">
        <w:rPr>
          <w:rFonts w:ascii="Tw Cen MT" w:hAnsi="Tw Cen MT"/>
          <w:sz w:val="24"/>
          <w:szCs w:val="24"/>
        </w:rPr>
        <w:t>Identifikasi</w:t>
      </w:r>
      <w:proofErr w:type="spellEnd"/>
      <w:r w:rsidRPr="008F7D09">
        <w:rPr>
          <w:rFonts w:ascii="Tw Cen MT" w:hAnsi="Tw Cen MT"/>
          <w:sz w:val="24"/>
          <w:szCs w:val="24"/>
        </w:rPr>
        <w:t xml:space="preserve"> </w:t>
      </w:r>
      <w:proofErr w:type="spellStart"/>
      <w:r w:rsidRPr="008F7D09">
        <w:rPr>
          <w:rFonts w:ascii="Tw Cen MT" w:hAnsi="Tw Cen MT"/>
          <w:sz w:val="24"/>
          <w:szCs w:val="24"/>
        </w:rPr>
        <w:t>jenis-jenis</w:t>
      </w:r>
      <w:proofErr w:type="spellEnd"/>
      <w:r w:rsidRPr="008F7D09">
        <w:rPr>
          <w:rFonts w:ascii="Tw Cen MT" w:hAnsi="Tw Cen MT"/>
          <w:sz w:val="24"/>
          <w:szCs w:val="24"/>
        </w:rPr>
        <w:t xml:space="preserve"> </w:t>
      </w:r>
      <w:proofErr w:type="spellStart"/>
      <w:r w:rsidRPr="008F7D09">
        <w:rPr>
          <w:rFonts w:ascii="Tw Cen MT" w:hAnsi="Tw Cen MT"/>
          <w:sz w:val="24"/>
          <w:szCs w:val="24"/>
        </w:rPr>
        <w:t>ancaman</w:t>
      </w:r>
      <w:proofErr w:type="spellEnd"/>
      <w:r w:rsidRPr="008F7D09">
        <w:rPr>
          <w:rFonts w:ascii="Tw Cen MT" w:hAnsi="Tw Cen MT"/>
          <w:sz w:val="24"/>
          <w:szCs w:val="24"/>
        </w:rPr>
        <w:t>/</w:t>
      </w:r>
      <w:proofErr w:type="spellStart"/>
      <w:r w:rsidRPr="008F7D09">
        <w:rPr>
          <w:rFonts w:ascii="Tw Cen MT" w:hAnsi="Tw Cen MT"/>
          <w:sz w:val="24"/>
          <w:szCs w:val="24"/>
        </w:rPr>
        <w:t>bahaya</w:t>
      </w:r>
      <w:proofErr w:type="spellEnd"/>
      <w:r w:rsidRPr="008F7D09">
        <w:rPr>
          <w:rFonts w:ascii="Tw Cen MT" w:hAnsi="Tw Cen MT"/>
          <w:sz w:val="24"/>
          <w:szCs w:val="24"/>
        </w:rPr>
        <w:t xml:space="preserve"> yang </w:t>
      </w:r>
      <w:proofErr w:type="spellStart"/>
      <w:r w:rsidRPr="008F7D09">
        <w:rPr>
          <w:rFonts w:ascii="Tw Cen MT" w:hAnsi="Tw Cen MT"/>
          <w:sz w:val="24"/>
          <w:szCs w:val="24"/>
        </w:rPr>
        <w:t>terjadi</w:t>
      </w:r>
      <w:proofErr w:type="spellEnd"/>
      <w:r w:rsidRPr="008F7D09">
        <w:rPr>
          <w:rFonts w:ascii="Tw Cen MT" w:hAnsi="Tw Cen MT"/>
          <w:sz w:val="24"/>
          <w:szCs w:val="24"/>
        </w:rPr>
        <w:t xml:space="preserve"> di Desa </w:t>
      </w:r>
      <w:proofErr w:type="spellStart"/>
      <w:r w:rsidRPr="008F7D09">
        <w:rPr>
          <w:rFonts w:ascii="Tw Cen MT" w:hAnsi="Tw Cen MT"/>
          <w:sz w:val="24"/>
          <w:szCs w:val="24"/>
        </w:rPr>
        <w:t>Rangai</w:t>
      </w:r>
      <w:proofErr w:type="spellEnd"/>
      <w:r w:rsidRPr="008F7D09">
        <w:rPr>
          <w:rFonts w:ascii="Tw Cen MT" w:hAnsi="Tw Cen MT"/>
          <w:sz w:val="24"/>
          <w:szCs w:val="24"/>
        </w:rPr>
        <w:t xml:space="preserve"> Tri Tunggal </w:t>
      </w:r>
      <w:proofErr w:type="spellStart"/>
      <w:r w:rsidRPr="008F7D09">
        <w:rPr>
          <w:rFonts w:ascii="Tw Cen MT" w:hAnsi="Tw Cen MT"/>
          <w:sz w:val="24"/>
          <w:szCs w:val="24"/>
        </w:rPr>
        <w:t>dalam</w:t>
      </w:r>
      <w:proofErr w:type="spellEnd"/>
      <w:r w:rsidRPr="008F7D09">
        <w:rPr>
          <w:rFonts w:ascii="Tw Cen MT" w:hAnsi="Tw Cen MT"/>
          <w:sz w:val="24"/>
          <w:szCs w:val="24"/>
        </w:rPr>
        <w:t xml:space="preserve"> 10 </w:t>
      </w:r>
      <w:proofErr w:type="spellStart"/>
      <w:r w:rsidRPr="008F7D09">
        <w:rPr>
          <w:rFonts w:ascii="Tw Cen MT" w:hAnsi="Tw Cen MT"/>
          <w:sz w:val="24"/>
          <w:szCs w:val="24"/>
        </w:rPr>
        <w:t>tahun</w:t>
      </w:r>
      <w:proofErr w:type="spellEnd"/>
      <w:r w:rsidRPr="008F7D09">
        <w:rPr>
          <w:rFonts w:ascii="Tw Cen MT" w:hAnsi="Tw Cen MT"/>
          <w:sz w:val="24"/>
          <w:szCs w:val="24"/>
        </w:rPr>
        <w:t xml:space="preserve"> </w:t>
      </w:r>
      <w:proofErr w:type="spellStart"/>
      <w:r w:rsidRPr="008F7D09">
        <w:rPr>
          <w:rFonts w:ascii="Tw Cen MT" w:hAnsi="Tw Cen MT"/>
          <w:sz w:val="24"/>
          <w:szCs w:val="24"/>
        </w:rPr>
        <w:t>terakhir</w:t>
      </w:r>
      <w:proofErr w:type="spellEnd"/>
      <w:r w:rsidRPr="008F7D09">
        <w:rPr>
          <w:rFonts w:ascii="Tw Cen MT" w:hAnsi="Tw Cen MT"/>
          <w:sz w:val="24"/>
          <w:szCs w:val="24"/>
        </w:rPr>
        <w:t xml:space="preserve"> </w:t>
      </w:r>
      <w:proofErr w:type="spellStart"/>
      <w:r w:rsidRPr="008F7D09">
        <w:rPr>
          <w:rFonts w:ascii="Tw Cen MT" w:hAnsi="Tw Cen MT"/>
          <w:sz w:val="24"/>
          <w:szCs w:val="24"/>
        </w:rPr>
        <w:t>sebagai</w:t>
      </w:r>
      <w:proofErr w:type="spellEnd"/>
      <w:r w:rsidRPr="008F7D09">
        <w:rPr>
          <w:rFonts w:ascii="Tw Cen MT" w:hAnsi="Tw Cen MT"/>
          <w:sz w:val="24"/>
          <w:szCs w:val="24"/>
        </w:rPr>
        <w:t xml:space="preserve"> </w:t>
      </w:r>
      <w:proofErr w:type="spellStart"/>
      <w:r w:rsidRPr="008F7D09">
        <w:rPr>
          <w:rFonts w:ascii="Tw Cen MT" w:hAnsi="Tw Cen MT"/>
          <w:sz w:val="24"/>
          <w:szCs w:val="24"/>
        </w:rPr>
        <w:t>berikut</w:t>
      </w:r>
      <w:proofErr w:type="spellEnd"/>
      <w:r w:rsidRPr="008F7D09">
        <w:rPr>
          <w:rFonts w:ascii="Tw Cen MT" w:hAnsi="Tw Cen MT"/>
          <w:sz w:val="24"/>
          <w:szCs w:val="24"/>
        </w:rPr>
        <w:t>:</w:t>
      </w:r>
    </w:p>
    <w:p w14:paraId="65371F9A" w14:textId="77777777" w:rsidR="00A336BC" w:rsidRPr="008F7D09" w:rsidRDefault="00A336BC" w:rsidP="008F7D09">
      <w:pPr>
        <w:pStyle w:val="ListParagraph"/>
        <w:numPr>
          <w:ilvl w:val="0"/>
          <w:numId w:val="3"/>
        </w:numPr>
        <w:spacing w:after="0"/>
        <w:jc w:val="both"/>
        <w:rPr>
          <w:rFonts w:ascii="Tw Cen MT" w:hAnsi="Tw Cen MT"/>
          <w:sz w:val="24"/>
          <w:szCs w:val="24"/>
        </w:rPr>
      </w:pPr>
      <w:proofErr w:type="spellStart"/>
      <w:r w:rsidRPr="008F7D09">
        <w:rPr>
          <w:rFonts w:ascii="Tw Cen MT" w:hAnsi="Tw Cen MT"/>
          <w:sz w:val="24"/>
          <w:szCs w:val="24"/>
        </w:rPr>
        <w:t>Banjir</w:t>
      </w:r>
      <w:proofErr w:type="spellEnd"/>
      <w:r w:rsidRPr="008F7D09">
        <w:rPr>
          <w:rFonts w:ascii="Tw Cen MT" w:hAnsi="Tw Cen MT"/>
          <w:sz w:val="24"/>
          <w:szCs w:val="24"/>
        </w:rPr>
        <w:t xml:space="preserve"> </w:t>
      </w:r>
      <w:proofErr w:type="spellStart"/>
      <w:r w:rsidRPr="008F7D09">
        <w:rPr>
          <w:rFonts w:ascii="Tw Cen MT" w:hAnsi="Tw Cen MT"/>
          <w:sz w:val="24"/>
          <w:szCs w:val="24"/>
        </w:rPr>
        <w:t>bandang</w:t>
      </w:r>
      <w:proofErr w:type="spellEnd"/>
    </w:p>
    <w:p w14:paraId="0EC43895" w14:textId="77777777" w:rsidR="00A336BC" w:rsidRPr="008F7D09" w:rsidRDefault="00A336BC" w:rsidP="008F7D09">
      <w:pPr>
        <w:pStyle w:val="ListParagraph"/>
        <w:numPr>
          <w:ilvl w:val="0"/>
          <w:numId w:val="3"/>
        </w:numPr>
        <w:spacing w:after="0"/>
        <w:jc w:val="both"/>
        <w:rPr>
          <w:rFonts w:ascii="Tw Cen MT" w:hAnsi="Tw Cen MT"/>
          <w:sz w:val="24"/>
          <w:szCs w:val="24"/>
        </w:rPr>
      </w:pPr>
      <w:proofErr w:type="spellStart"/>
      <w:r w:rsidRPr="008F7D09">
        <w:rPr>
          <w:rFonts w:ascii="Tw Cen MT" w:hAnsi="Tw Cen MT"/>
          <w:sz w:val="24"/>
          <w:szCs w:val="24"/>
        </w:rPr>
        <w:t>Banjir</w:t>
      </w:r>
      <w:proofErr w:type="spellEnd"/>
      <w:r w:rsidRPr="008F7D09">
        <w:rPr>
          <w:rFonts w:ascii="Tw Cen MT" w:hAnsi="Tw Cen MT"/>
          <w:sz w:val="24"/>
          <w:szCs w:val="24"/>
        </w:rPr>
        <w:t xml:space="preserve"> rob</w:t>
      </w:r>
    </w:p>
    <w:p w14:paraId="18BB533F" w14:textId="77777777" w:rsidR="00A336BC" w:rsidRPr="008F7D09" w:rsidRDefault="00A336BC" w:rsidP="008F7D09">
      <w:pPr>
        <w:pStyle w:val="ListParagraph"/>
        <w:numPr>
          <w:ilvl w:val="0"/>
          <w:numId w:val="3"/>
        </w:numPr>
        <w:spacing w:after="0"/>
        <w:jc w:val="both"/>
        <w:rPr>
          <w:rFonts w:ascii="Tw Cen MT" w:hAnsi="Tw Cen MT"/>
          <w:sz w:val="24"/>
          <w:szCs w:val="24"/>
        </w:rPr>
      </w:pPr>
      <w:r w:rsidRPr="008F7D09">
        <w:rPr>
          <w:rFonts w:ascii="Tw Cen MT" w:hAnsi="Tw Cen MT"/>
          <w:sz w:val="24"/>
          <w:szCs w:val="24"/>
        </w:rPr>
        <w:t>Tsunami</w:t>
      </w:r>
    </w:p>
    <w:p w14:paraId="65754451" w14:textId="77777777" w:rsidR="00A336BC" w:rsidRPr="008F7D09" w:rsidRDefault="00A336BC" w:rsidP="008F7D09">
      <w:pPr>
        <w:pStyle w:val="ListParagraph"/>
        <w:numPr>
          <w:ilvl w:val="0"/>
          <w:numId w:val="3"/>
        </w:numPr>
        <w:spacing w:after="0"/>
        <w:jc w:val="both"/>
        <w:rPr>
          <w:rFonts w:ascii="Tw Cen MT" w:hAnsi="Tw Cen MT"/>
          <w:sz w:val="24"/>
          <w:szCs w:val="24"/>
        </w:rPr>
      </w:pPr>
      <w:proofErr w:type="spellStart"/>
      <w:r w:rsidRPr="008F7D09">
        <w:rPr>
          <w:rFonts w:ascii="Tw Cen MT" w:hAnsi="Tw Cen MT"/>
          <w:sz w:val="24"/>
          <w:szCs w:val="24"/>
        </w:rPr>
        <w:t>Kebakaran</w:t>
      </w:r>
      <w:proofErr w:type="spellEnd"/>
    </w:p>
    <w:p w14:paraId="5ECACC9D" w14:textId="77777777" w:rsidR="00A336BC" w:rsidRPr="008F7D09" w:rsidRDefault="00A336BC" w:rsidP="008F7D09">
      <w:pPr>
        <w:pStyle w:val="ListParagraph"/>
        <w:numPr>
          <w:ilvl w:val="0"/>
          <w:numId w:val="3"/>
        </w:numPr>
        <w:spacing w:after="0"/>
        <w:jc w:val="both"/>
        <w:rPr>
          <w:rFonts w:ascii="Tw Cen MT" w:hAnsi="Tw Cen MT"/>
          <w:sz w:val="24"/>
          <w:szCs w:val="24"/>
        </w:rPr>
      </w:pPr>
      <w:proofErr w:type="spellStart"/>
      <w:r w:rsidRPr="008F7D09">
        <w:rPr>
          <w:rFonts w:ascii="Tw Cen MT" w:hAnsi="Tw Cen MT"/>
          <w:sz w:val="24"/>
          <w:szCs w:val="24"/>
        </w:rPr>
        <w:t>Longsor</w:t>
      </w:r>
      <w:proofErr w:type="spellEnd"/>
    </w:p>
    <w:p w14:paraId="2518802C" w14:textId="77777777" w:rsidR="00A336BC" w:rsidRPr="008F7D09" w:rsidRDefault="00A336BC" w:rsidP="008F7D09">
      <w:pPr>
        <w:pStyle w:val="ListParagraph"/>
        <w:numPr>
          <w:ilvl w:val="0"/>
          <w:numId w:val="3"/>
        </w:numPr>
        <w:spacing w:after="0"/>
        <w:jc w:val="both"/>
        <w:rPr>
          <w:rFonts w:ascii="Tw Cen MT" w:hAnsi="Tw Cen MT"/>
          <w:sz w:val="24"/>
          <w:szCs w:val="24"/>
        </w:rPr>
      </w:pPr>
      <w:proofErr w:type="spellStart"/>
      <w:r w:rsidRPr="008F7D09">
        <w:rPr>
          <w:rFonts w:ascii="Tw Cen MT" w:hAnsi="Tw Cen MT"/>
          <w:sz w:val="24"/>
          <w:szCs w:val="24"/>
        </w:rPr>
        <w:t>Gempa</w:t>
      </w:r>
      <w:proofErr w:type="spellEnd"/>
      <w:r w:rsidRPr="008F7D09">
        <w:rPr>
          <w:rFonts w:ascii="Tw Cen MT" w:hAnsi="Tw Cen MT"/>
          <w:sz w:val="24"/>
          <w:szCs w:val="24"/>
        </w:rPr>
        <w:t xml:space="preserve"> </w:t>
      </w:r>
      <w:proofErr w:type="spellStart"/>
      <w:r w:rsidRPr="008F7D09">
        <w:rPr>
          <w:rFonts w:ascii="Tw Cen MT" w:hAnsi="Tw Cen MT"/>
          <w:sz w:val="24"/>
          <w:szCs w:val="24"/>
        </w:rPr>
        <w:t>bumi</w:t>
      </w:r>
      <w:proofErr w:type="spellEnd"/>
    </w:p>
    <w:p w14:paraId="37F9E95B" w14:textId="77777777" w:rsidR="00A336BC" w:rsidRPr="008F7D09" w:rsidRDefault="00A336BC" w:rsidP="008F7D09">
      <w:pPr>
        <w:pStyle w:val="ListParagraph"/>
        <w:numPr>
          <w:ilvl w:val="0"/>
          <w:numId w:val="3"/>
        </w:numPr>
        <w:spacing w:after="0"/>
        <w:jc w:val="both"/>
        <w:rPr>
          <w:rFonts w:ascii="Tw Cen MT" w:hAnsi="Tw Cen MT"/>
          <w:sz w:val="24"/>
          <w:szCs w:val="24"/>
        </w:rPr>
      </w:pPr>
      <w:proofErr w:type="spellStart"/>
      <w:r w:rsidRPr="008F7D09">
        <w:rPr>
          <w:rFonts w:ascii="Tw Cen MT" w:hAnsi="Tw Cen MT"/>
          <w:sz w:val="24"/>
          <w:szCs w:val="24"/>
        </w:rPr>
        <w:t>Pandemi</w:t>
      </w:r>
      <w:proofErr w:type="spellEnd"/>
      <w:r w:rsidRPr="008F7D09">
        <w:rPr>
          <w:rFonts w:ascii="Tw Cen MT" w:hAnsi="Tw Cen MT"/>
          <w:sz w:val="24"/>
          <w:szCs w:val="24"/>
        </w:rPr>
        <w:t xml:space="preserve"> COVID-19</w:t>
      </w:r>
    </w:p>
    <w:p w14:paraId="453E7D01" w14:textId="77777777" w:rsidR="00A336BC" w:rsidRPr="008F7D09" w:rsidRDefault="00A336BC" w:rsidP="008F7D09">
      <w:pPr>
        <w:pStyle w:val="ListParagraph"/>
        <w:spacing w:after="0"/>
        <w:jc w:val="both"/>
        <w:rPr>
          <w:rFonts w:ascii="Tw Cen MT" w:hAnsi="Tw Cen MT"/>
          <w:sz w:val="24"/>
          <w:szCs w:val="24"/>
        </w:rPr>
      </w:pPr>
    </w:p>
    <w:p w14:paraId="44A2676B" w14:textId="77777777" w:rsidR="00A336BC" w:rsidRPr="008F7D09" w:rsidRDefault="00A336BC" w:rsidP="008F7D09">
      <w:pPr>
        <w:spacing w:after="0" w:line="276" w:lineRule="auto"/>
        <w:jc w:val="both"/>
        <w:rPr>
          <w:rFonts w:ascii="Tw Cen MT" w:hAnsi="Tw Cen MT"/>
          <w:b/>
          <w:bCs/>
          <w:sz w:val="24"/>
          <w:szCs w:val="24"/>
        </w:rPr>
      </w:pPr>
      <w:proofErr w:type="spellStart"/>
      <w:r w:rsidRPr="008F7D09">
        <w:rPr>
          <w:rFonts w:ascii="Tw Cen MT" w:hAnsi="Tw Cen MT"/>
          <w:b/>
          <w:bCs/>
          <w:sz w:val="24"/>
          <w:szCs w:val="24"/>
        </w:rPr>
        <w:t>Berikut</w:t>
      </w:r>
      <w:proofErr w:type="spellEnd"/>
      <w:r w:rsidRPr="008F7D09">
        <w:rPr>
          <w:rFonts w:ascii="Tw Cen MT" w:hAnsi="Tw Cen MT"/>
          <w:b/>
          <w:bCs/>
          <w:sz w:val="24"/>
          <w:szCs w:val="24"/>
        </w:rPr>
        <w:t xml:space="preserve"> </w:t>
      </w:r>
      <w:proofErr w:type="spellStart"/>
      <w:r w:rsidRPr="008F7D09">
        <w:rPr>
          <w:rFonts w:ascii="Tw Cen MT" w:hAnsi="Tw Cen MT"/>
          <w:b/>
          <w:bCs/>
          <w:sz w:val="24"/>
          <w:szCs w:val="24"/>
        </w:rPr>
        <w:t>analisis</w:t>
      </w:r>
      <w:proofErr w:type="spellEnd"/>
      <w:r w:rsidRPr="008F7D09">
        <w:rPr>
          <w:rFonts w:ascii="Tw Cen MT" w:hAnsi="Tw Cen MT"/>
          <w:b/>
          <w:bCs/>
          <w:sz w:val="24"/>
          <w:szCs w:val="24"/>
        </w:rPr>
        <w:t xml:space="preserve"> </w:t>
      </w:r>
      <w:proofErr w:type="spellStart"/>
      <w:r w:rsidRPr="008F7D09">
        <w:rPr>
          <w:rFonts w:ascii="Tw Cen MT" w:hAnsi="Tw Cen MT"/>
          <w:b/>
          <w:bCs/>
          <w:sz w:val="24"/>
          <w:szCs w:val="24"/>
        </w:rPr>
        <w:t>tingkat</w:t>
      </w:r>
      <w:proofErr w:type="spellEnd"/>
      <w:r w:rsidRPr="008F7D09">
        <w:rPr>
          <w:rFonts w:ascii="Tw Cen MT" w:hAnsi="Tw Cen MT"/>
          <w:b/>
          <w:bCs/>
          <w:sz w:val="24"/>
          <w:szCs w:val="24"/>
        </w:rPr>
        <w:t xml:space="preserve"> </w:t>
      </w:r>
      <w:proofErr w:type="spellStart"/>
      <w:r w:rsidRPr="008F7D09">
        <w:rPr>
          <w:rFonts w:ascii="Tw Cen MT" w:hAnsi="Tw Cen MT"/>
          <w:b/>
          <w:bCs/>
          <w:sz w:val="24"/>
          <w:szCs w:val="24"/>
        </w:rPr>
        <w:t>risiko</w:t>
      </w:r>
      <w:proofErr w:type="spellEnd"/>
      <w:r w:rsidRPr="008F7D09">
        <w:rPr>
          <w:rFonts w:ascii="Tw Cen MT" w:hAnsi="Tw Cen MT"/>
          <w:b/>
          <w:bCs/>
          <w:sz w:val="24"/>
          <w:szCs w:val="24"/>
        </w:rPr>
        <w:t xml:space="preserve"> </w:t>
      </w:r>
      <w:proofErr w:type="spellStart"/>
      <w:r w:rsidRPr="008F7D09">
        <w:rPr>
          <w:rFonts w:ascii="Tw Cen MT" w:hAnsi="Tw Cen MT"/>
          <w:b/>
          <w:bCs/>
          <w:sz w:val="24"/>
          <w:szCs w:val="24"/>
        </w:rPr>
        <w:t>dari</w:t>
      </w:r>
      <w:proofErr w:type="spellEnd"/>
      <w:r w:rsidRPr="008F7D09">
        <w:rPr>
          <w:rFonts w:ascii="Tw Cen MT" w:hAnsi="Tw Cen MT"/>
          <w:b/>
          <w:bCs/>
          <w:sz w:val="24"/>
          <w:szCs w:val="24"/>
        </w:rPr>
        <w:t xml:space="preserve"> </w:t>
      </w:r>
      <w:proofErr w:type="spellStart"/>
      <w:r w:rsidRPr="008F7D09">
        <w:rPr>
          <w:rFonts w:ascii="Tw Cen MT" w:hAnsi="Tw Cen MT"/>
          <w:b/>
          <w:bCs/>
          <w:sz w:val="24"/>
          <w:szCs w:val="24"/>
        </w:rPr>
        <w:t>aspek</w:t>
      </w:r>
      <w:proofErr w:type="spellEnd"/>
      <w:r w:rsidRPr="008F7D09">
        <w:rPr>
          <w:rFonts w:ascii="Tw Cen MT" w:hAnsi="Tw Cen MT"/>
          <w:b/>
          <w:bCs/>
          <w:sz w:val="24"/>
          <w:szCs w:val="24"/>
        </w:rPr>
        <w:t xml:space="preserve"> </w:t>
      </w:r>
      <w:proofErr w:type="spellStart"/>
      <w:r w:rsidRPr="008F7D09">
        <w:rPr>
          <w:rFonts w:ascii="Tw Cen MT" w:hAnsi="Tw Cen MT"/>
          <w:b/>
          <w:bCs/>
          <w:sz w:val="24"/>
          <w:szCs w:val="24"/>
        </w:rPr>
        <w:t>konsekuensi</w:t>
      </w:r>
      <w:proofErr w:type="spellEnd"/>
      <w:r w:rsidRPr="008F7D09">
        <w:rPr>
          <w:rFonts w:ascii="Tw Cen MT" w:hAnsi="Tw Cen MT"/>
          <w:b/>
          <w:bCs/>
          <w:sz w:val="24"/>
          <w:szCs w:val="24"/>
        </w:rPr>
        <w:t xml:space="preserve"> dan </w:t>
      </w:r>
      <w:proofErr w:type="spellStart"/>
      <w:r w:rsidRPr="008F7D09">
        <w:rPr>
          <w:rFonts w:ascii="Tw Cen MT" w:hAnsi="Tw Cen MT"/>
          <w:b/>
          <w:bCs/>
          <w:sz w:val="24"/>
          <w:szCs w:val="24"/>
        </w:rPr>
        <w:t>kemungkinan</w:t>
      </w:r>
      <w:proofErr w:type="spellEnd"/>
      <w:r w:rsidRPr="008F7D09">
        <w:rPr>
          <w:rFonts w:ascii="Tw Cen MT" w:hAnsi="Tw Cen MT"/>
          <w:b/>
          <w:bCs/>
          <w:sz w:val="24"/>
          <w:szCs w:val="24"/>
        </w:rPr>
        <w:t xml:space="preserve"> </w:t>
      </w:r>
      <w:proofErr w:type="spellStart"/>
      <w:r w:rsidRPr="008F7D09">
        <w:rPr>
          <w:rFonts w:ascii="Tw Cen MT" w:hAnsi="Tw Cen MT"/>
          <w:b/>
          <w:bCs/>
          <w:sz w:val="24"/>
          <w:szCs w:val="24"/>
        </w:rPr>
        <w:t>terhadap</w:t>
      </w:r>
      <w:proofErr w:type="spellEnd"/>
      <w:r w:rsidRPr="008F7D09">
        <w:rPr>
          <w:rFonts w:ascii="Tw Cen MT" w:hAnsi="Tw Cen MT"/>
          <w:b/>
          <w:bCs/>
          <w:sz w:val="24"/>
          <w:szCs w:val="24"/>
        </w:rPr>
        <w:t xml:space="preserve"> </w:t>
      </w:r>
      <w:proofErr w:type="spellStart"/>
      <w:r w:rsidRPr="008F7D09">
        <w:rPr>
          <w:rFonts w:ascii="Tw Cen MT" w:hAnsi="Tw Cen MT"/>
          <w:b/>
          <w:bCs/>
          <w:sz w:val="24"/>
          <w:szCs w:val="24"/>
        </w:rPr>
        <w:t>jenis-jenis</w:t>
      </w:r>
      <w:proofErr w:type="spellEnd"/>
      <w:r w:rsidRPr="008F7D09">
        <w:rPr>
          <w:rFonts w:ascii="Tw Cen MT" w:hAnsi="Tw Cen MT"/>
          <w:b/>
          <w:bCs/>
          <w:sz w:val="24"/>
          <w:szCs w:val="24"/>
        </w:rPr>
        <w:t xml:space="preserve"> </w:t>
      </w:r>
      <w:proofErr w:type="spellStart"/>
      <w:r w:rsidRPr="008F7D09">
        <w:rPr>
          <w:rFonts w:ascii="Tw Cen MT" w:hAnsi="Tw Cen MT"/>
          <w:b/>
          <w:bCs/>
          <w:sz w:val="24"/>
          <w:szCs w:val="24"/>
        </w:rPr>
        <w:t>ancaman</w:t>
      </w:r>
      <w:proofErr w:type="spellEnd"/>
      <w:r w:rsidRPr="008F7D09">
        <w:rPr>
          <w:rFonts w:ascii="Tw Cen MT" w:hAnsi="Tw Cen MT"/>
          <w:b/>
          <w:bCs/>
          <w:sz w:val="24"/>
          <w:szCs w:val="24"/>
        </w:rPr>
        <w:t>/</w:t>
      </w:r>
      <w:proofErr w:type="spellStart"/>
      <w:r w:rsidRPr="008F7D09">
        <w:rPr>
          <w:rFonts w:ascii="Tw Cen MT" w:hAnsi="Tw Cen MT"/>
          <w:b/>
          <w:bCs/>
          <w:sz w:val="24"/>
          <w:szCs w:val="24"/>
        </w:rPr>
        <w:t>bahaya</w:t>
      </w:r>
      <w:proofErr w:type="spellEnd"/>
      <w:r w:rsidRPr="008F7D09">
        <w:rPr>
          <w:rFonts w:ascii="Tw Cen MT" w:hAnsi="Tw Cen MT"/>
          <w:b/>
          <w:bCs/>
          <w:sz w:val="24"/>
          <w:szCs w:val="24"/>
        </w:rPr>
        <w:t xml:space="preserve"> di Desa </w:t>
      </w:r>
      <w:proofErr w:type="spellStart"/>
      <w:r w:rsidRPr="008F7D09">
        <w:rPr>
          <w:rFonts w:ascii="Tw Cen MT" w:hAnsi="Tw Cen MT"/>
          <w:b/>
          <w:bCs/>
          <w:sz w:val="24"/>
          <w:szCs w:val="24"/>
        </w:rPr>
        <w:t>Rangai</w:t>
      </w:r>
      <w:proofErr w:type="spellEnd"/>
      <w:r w:rsidRPr="008F7D09">
        <w:rPr>
          <w:rFonts w:ascii="Tw Cen MT" w:hAnsi="Tw Cen MT"/>
          <w:b/>
          <w:bCs/>
          <w:sz w:val="24"/>
          <w:szCs w:val="24"/>
        </w:rPr>
        <w:t xml:space="preserve"> Tri Tunggal:</w:t>
      </w:r>
    </w:p>
    <w:p w14:paraId="256656A1" w14:textId="77777777" w:rsidR="00A336BC" w:rsidRPr="008F7D09" w:rsidRDefault="00A336BC" w:rsidP="008F7D09">
      <w:pPr>
        <w:spacing w:after="0" w:line="276" w:lineRule="auto"/>
        <w:jc w:val="both"/>
        <w:rPr>
          <w:rFonts w:ascii="Tw Cen MT" w:hAnsi="Tw Cen MT"/>
          <w:sz w:val="24"/>
          <w:szCs w:val="24"/>
        </w:rPr>
      </w:pPr>
    </w:p>
    <w:tbl>
      <w:tblPr>
        <w:tblW w:w="6401" w:type="dxa"/>
        <w:tblLook w:val="04A0" w:firstRow="1" w:lastRow="0" w:firstColumn="1" w:lastColumn="0" w:noHBand="0" w:noVBand="1"/>
      </w:tblPr>
      <w:tblGrid>
        <w:gridCol w:w="828"/>
        <w:gridCol w:w="881"/>
        <w:gridCol w:w="1138"/>
        <w:gridCol w:w="645"/>
        <w:gridCol w:w="708"/>
        <w:gridCol w:w="674"/>
        <w:gridCol w:w="849"/>
        <w:gridCol w:w="709"/>
      </w:tblGrid>
      <w:tr w:rsidR="00A336BC" w:rsidRPr="008F7D09" w14:paraId="060C27C4" w14:textId="77777777" w:rsidTr="00F26172">
        <w:trPr>
          <w:trHeight w:val="300"/>
        </w:trPr>
        <w:tc>
          <w:tcPr>
            <w:tcW w:w="6401" w:type="dxa"/>
            <w:gridSpan w:val="8"/>
            <w:tcBorders>
              <w:top w:val="nil"/>
              <w:left w:val="nil"/>
              <w:bottom w:val="nil"/>
              <w:right w:val="nil"/>
            </w:tcBorders>
            <w:shd w:val="clear" w:color="auto" w:fill="auto"/>
            <w:noWrap/>
            <w:vAlign w:val="bottom"/>
            <w:hideMark/>
          </w:tcPr>
          <w:p w14:paraId="62162166" w14:textId="77777777" w:rsidR="00A336BC" w:rsidRPr="008F7D09" w:rsidRDefault="00A336BC" w:rsidP="008F7D09">
            <w:pPr>
              <w:spacing w:after="0" w:line="276" w:lineRule="auto"/>
              <w:jc w:val="center"/>
              <w:rPr>
                <w:rFonts w:ascii="Tw Cen MT" w:eastAsia="Times New Roman" w:hAnsi="Tw Cen MT" w:cs="Calibri"/>
                <w:b/>
                <w:bCs/>
                <w:color w:val="000000"/>
                <w:kern w:val="0"/>
                <w:sz w:val="24"/>
                <w:szCs w:val="24"/>
                <w:lang w:val="en-ID" w:eastAsia="en-ID"/>
              </w:rPr>
            </w:pPr>
            <w:r w:rsidRPr="008F7D09">
              <w:rPr>
                <w:rFonts w:ascii="Tw Cen MT" w:eastAsia="Times New Roman" w:hAnsi="Tw Cen MT" w:cs="Calibri"/>
                <w:b/>
                <w:bCs/>
                <w:color w:val="000000"/>
                <w:kern w:val="0"/>
                <w:sz w:val="24"/>
                <w:szCs w:val="24"/>
                <w:lang w:val="en-ID" w:eastAsia="en-ID"/>
              </w:rPr>
              <w:t xml:space="preserve">                                               </w:t>
            </w:r>
            <w:proofErr w:type="spellStart"/>
            <w:r w:rsidRPr="008F7D09">
              <w:rPr>
                <w:rFonts w:ascii="Tw Cen MT" w:eastAsia="Times New Roman" w:hAnsi="Tw Cen MT" w:cs="Calibri"/>
                <w:b/>
                <w:bCs/>
                <w:color w:val="000000"/>
                <w:kern w:val="0"/>
                <w:sz w:val="24"/>
                <w:szCs w:val="24"/>
                <w:lang w:val="en-ID" w:eastAsia="en-ID"/>
              </w:rPr>
              <w:t>Konsekuensi</w:t>
            </w:r>
            <w:proofErr w:type="spellEnd"/>
          </w:p>
        </w:tc>
      </w:tr>
      <w:tr w:rsidR="00A336BC" w:rsidRPr="008F7D09" w14:paraId="51B7BD69" w14:textId="77777777" w:rsidTr="00F26172">
        <w:trPr>
          <w:trHeight w:val="315"/>
        </w:trPr>
        <w:tc>
          <w:tcPr>
            <w:tcW w:w="828" w:type="dxa"/>
            <w:tcBorders>
              <w:top w:val="nil"/>
              <w:left w:val="nil"/>
              <w:bottom w:val="single" w:sz="4" w:space="0" w:color="auto"/>
              <w:right w:val="nil"/>
            </w:tcBorders>
            <w:shd w:val="clear" w:color="auto" w:fill="auto"/>
            <w:noWrap/>
            <w:vAlign w:val="bottom"/>
            <w:hideMark/>
          </w:tcPr>
          <w:p w14:paraId="1B5E3849" w14:textId="77777777" w:rsidR="00A336BC" w:rsidRPr="008F7D09" w:rsidRDefault="00A336BC" w:rsidP="008F7D09">
            <w:pPr>
              <w:spacing w:after="0" w:line="276" w:lineRule="auto"/>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 </w:t>
            </w:r>
          </w:p>
        </w:tc>
        <w:tc>
          <w:tcPr>
            <w:tcW w:w="881" w:type="dxa"/>
            <w:tcBorders>
              <w:top w:val="nil"/>
              <w:left w:val="nil"/>
              <w:bottom w:val="nil"/>
              <w:right w:val="nil"/>
            </w:tcBorders>
            <w:shd w:val="clear" w:color="auto" w:fill="auto"/>
            <w:noWrap/>
            <w:vAlign w:val="bottom"/>
            <w:hideMark/>
          </w:tcPr>
          <w:p w14:paraId="08A21733" w14:textId="77777777" w:rsidR="00A336BC" w:rsidRPr="008F7D09" w:rsidRDefault="00A336BC" w:rsidP="008F7D09">
            <w:pPr>
              <w:spacing w:after="0" w:line="276" w:lineRule="auto"/>
              <w:rPr>
                <w:rFonts w:ascii="Tw Cen MT" w:eastAsia="Times New Roman" w:hAnsi="Tw Cen MT" w:cs="Calibri"/>
                <w:color w:val="000000"/>
                <w:kern w:val="0"/>
                <w:sz w:val="24"/>
                <w:szCs w:val="24"/>
                <w:lang w:val="en-ID" w:eastAsia="en-ID"/>
              </w:rPr>
            </w:pPr>
          </w:p>
        </w:tc>
        <w:tc>
          <w:tcPr>
            <w:tcW w:w="1138" w:type="dxa"/>
            <w:tcBorders>
              <w:top w:val="nil"/>
              <w:left w:val="nil"/>
              <w:bottom w:val="single" w:sz="4" w:space="0" w:color="auto"/>
              <w:right w:val="single" w:sz="4" w:space="0" w:color="auto"/>
            </w:tcBorders>
            <w:shd w:val="clear" w:color="auto" w:fill="auto"/>
            <w:noWrap/>
            <w:vAlign w:val="bottom"/>
            <w:hideMark/>
          </w:tcPr>
          <w:p w14:paraId="4D60A85D" w14:textId="77777777" w:rsidR="00A336BC" w:rsidRPr="008F7D09" w:rsidRDefault="00A336BC" w:rsidP="008F7D09">
            <w:pPr>
              <w:spacing w:after="0" w:line="276" w:lineRule="auto"/>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 </w:t>
            </w:r>
          </w:p>
        </w:tc>
        <w:tc>
          <w:tcPr>
            <w:tcW w:w="645" w:type="dxa"/>
            <w:tcBorders>
              <w:top w:val="single" w:sz="4" w:space="0" w:color="auto"/>
              <w:left w:val="nil"/>
              <w:bottom w:val="single" w:sz="4" w:space="0" w:color="auto"/>
              <w:right w:val="single" w:sz="4" w:space="0" w:color="auto"/>
            </w:tcBorders>
            <w:shd w:val="clear" w:color="auto" w:fill="auto"/>
            <w:noWrap/>
            <w:vAlign w:val="center"/>
            <w:hideMark/>
          </w:tcPr>
          <w:p w14:paraId="1027D167" w14:textId="77777777" w:rsidR="00A336BC" w:rsidRPr="008F7D09" w:rsidRDefault="00A336BC" w:rsidP="008F7D09">
            <w:pPr>
              <w:spacing w:after="0" w:line="276" w:lineRule="auto"/>
              <w:jc w:val="center"/>
              <w:rPr>
                <w:rFonts w:ascii="Tw Cen MT" w:eastAsia="Times New Roman" w:hAnsi="Tw Cen MT" w:cs="Calibri"/>
                <w:b/>
                <w:bCs/>
                <w:color w:val="000000"/>
                <w:kern w:val="0"/>
                <w:sz w:val="24"/>
                <w:szCs w:val="24"/>
                <w:lang w:val="en-ID" w:eastAsia="en-ID"/>
              </w:rPr>
            </w:pPr>
            <w:r w:rsidRPr="008F7D09">
              <w:rPr>
                <w:rFonts w:ascii="Tw Cen MT" w:eastAsia="Times New Roman" w:hAnsi="Tw Cen MT" w:cs="Calibri"/>
                <w:b/>
                <w:bCs/>
                <w:color w:val="000000"/>
                <w:kern w:val="0"/>
                <w:sz w:val="24"/>
                <w:szCs w:val="24"/>
                <w:lang w:val="en-ID" w:eastAsia="en-ID"/>
              </w:rPr>
              <w:t>TS</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299192F" w14:textId="77777777" w:rsidR="00A336BC" w:rsidRPr="008F7D09" w:rsidRDefault="00A336BC" w:rsidP="008F7D09">
            <w:pPr>
              <w:spacing w:after="0" w:line="276" w:lineRule="auto"/>
              <w:jc w:val="center"/>
              <w:rPr>
                <w:rFonts w:ascii="Tw Cen MT" w:eastAsia="Times New Roman" w:hAnsi="Tw Cen MT" w:cs="Calibri"/>
                <w:b/>
                <w:bCs/>
                <w:color w:val="000000"/>
                <w:kern w:val="0"/>
                <w:sz w:val="24"/>
                <w:szCs w:val="24"/>
                <w:lang w:val="en-ID" w:eastAsia="en-ID"/>
              </w:rPr>
            </w:pPr>
            <w:r w:rsidRPr="008F7D09">
              <w:rPr>
                <w:rFonts w:ascii="Tw Cen MT" w:eastAsia="Times New Roman" w:hAnsi="Tw Cen MT" w:cs="Calibri"/>
                <w:b/>
                <w:bCs/>
                <w:color w:val="000000"/>
                <w:kern w:val="0"/>
                <w:sz w:val="24"/>
                <w:szCs w:val="24"/>
                <w:lang w:val="en-ID" w:eastAsia="en-ID"/>
              </w:rPr>
              <w:t>KC</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14:paraId="266805D4" w14:textId="77777777" w:rsidR="00A336BC" w:rsidRPr="008F7D09" w:rsidRDefault="00A336BC" w:rsidP="008F7D09">
            <w:pPr>
              <w:spacing w:after="0" w:line="276" w:lineRule="auto"/>
              <w:jc w:val="center"/>
              <w:rPr>
                <w:rFonts w:ascii="Tw Cen MT" w:eastAsia="Times New Roman" w:hAnsi="Tw Cen MT" w:cs="Calibri"/>
                <w:b/>
                <w:bCs/>
                <w:color w:val="000000"/>
                <w:kern w:val="0"/>
                <w:sz w:val="24"/>
                <w:szCs w:val="24"/>
                <w:lang w:val="en-ID" w:eastAsia="en-ID"/>
              </w:rPr>
            </w:pPr>
            <w:r w:rsidRPr="008F7D09">
              <w:rPr>
                <w:rFonts w:ascii="Tw Cen MT" w:eastAsia="Times New Roman" w:hAnsi="Tw Cen MT" w:cs="Calibri"/>
                <w:b/>
                <w:bCs/>
                <w:color w:val="000000"/>
                <w:kern w:val="0"/>
                <w:sz w:val="24"/>
                <w:szCs w:val="24"/>
                <w:lang w:val="en-ID" w:eastAsia="en-ID"/>
              </w:rPr>
              <w:t>S</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14:paraId="7FB4631D" w14:textId="77777777" w:rsidR="00A336BC" w:rsidRPr="008F7D09" w:rsidRDefault="00A336BC" w:rsidP="008F7D09">
            <w:pPr>
              <w:spacing w:after="0" w:line="276" w:lineRule="auto"/>
              <w:jc w:val="center"/>
              <w:rPr>
                <w:rFonts w:ascii="Tw Cen MT" w:eastAsia="Times New Roman" w:hAnsi="Tw Cen MT" w:cs="Calibri"/>
                <w:b/>
                <w:bCs/>
                <w:color w:val="000000"/>
                <w:kern w:val="0"/>
                <w:sz w:val="24"/>
                <w:szCs w:val="24"/>
                <w:lang w:val="en-ID" w:eastAsia="en-ID"/>
              </w:rPr>
            </w:pPr>
            <w:r w:rsidRPr="008F7D09">
              <w:rPr>
                <w:rFonts w:ascii="Tw Cen MT" w:eastAsia="Times New Roman" w:hAnsi="Tw Cen MT" w:cs="Calibri"/>
                <w:b/>
                <w:bCs/>
                <w:color w:val="000000"/>
                <w:kern w:val="0"/>
                <w:sz w:val="24"/>
                <w:szCs w:val="24"/>
                <w:lang w:val="en-ID" w:eastAsia="en-ID"/>
              </w:rPr>
              <w:t>B</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4B4C37" w14:textId="77777777" w:rsidR="00A336BC" w:rsidRPr="008F7D09" w:rsidRDefault="00A336BC" w:rsidP="008F7D09">
            <w:pPr>
              <w:spacing w:after="0" w:line="276" w:lineRule="auto"/>
              <w:jc w:val="center"/>
              <w:rPr>
                <w:rFonts w:ascii="Tw Cen MT" w:eastAsia="Times New Roman" w:hAnsi="Tw Cen MT" w:cs="Calibri"/>
                <w:b/>
                <w:bCs/>
                <w:color w:val="000000"/>
                <w:kern w:val="0"/>
                <w:sz w:val="24"/>
                <w:szCs w:val="24"/>
                <w:lang w:val="en-ID" w:eastAsia="en-ID"/>
              </w:rPr>
            </w:pPr>
            <w:r w:rsidRPr="008F7D09">
              <w:rPr>
                <w:rFonts w:ascii="Tw Cen MT" w:eastAsia="Times New Roman" w:hAnsi="Tw Cen MT" w:cs="Calibri"/>
                <w:b/>
                <w:bCs/>
                <w:color w:val="000000"/>
                <w:kern w:val="0"/>
                <w:sz w:val="24"/>
                <w:szCs w:val="24"/>
                <w:lang w:val="en-ID" w:eastAsia="en-ID"/>
              </w:rPr>
              <w:t>K</w:t>
            </w:r>
          </w:p>
        </w:tc>
      </w:tr>
      <w:tr w:rsidR="00A336BC" w:rsidRPr="008F7D09" w14:paraId="6F020F11" w14:textId="77777777" w:rsidTr="00F26172">
        <w:trPr>
          <w:trHeight w:val="375"/>
        </w:trPr>
        <w:tc>
          <w:tcPr>
            <w:tcW w:w="828" w:type="dxa"/>
            <w:vMerge w:val="restart"/>
            <w:tcBorders>
              <w:top w:val="nil"/>
              <w:left w:val="single" w:sz="4" w:space="0" w:color="auto"/>
              <w:bottom w:val="single" w:sz="4" w:space="0" w:color="auto"/>
              <w:right w:val="single" w:sz="4" w:space="0" w:color="000000"/>
            </w:tcBorders>
            <w:shd w:val="clear" w:color="auto" w:fill="auto"/>
            <w:noWrap/>
            <w:textDirection w:val="tbLrV"/>
            <w:vAlign w:val="bottom"/>
            <w:hideMark/>
          </w:tcPr>
          <w:p w14:paraId="10EA4069" w14:textId="77777777" w:rsidR="00A336BC" w:rsidRPr="008F7D09" w:rsidRDefault="00A336BC" w:rsidP="008F7D09">
            <w:pPr>
              <w:spacing w:after="0" w:line="276" w:lineRule="auto"/>
              <w:jc w:val="center"/>
              <w:rPr>
                <w:rFonts w:ascii="Tw Cen MT" w:eastAsia="Times New Roman" w:hAnsi="Tw Cen MT" w:cs="Calibri"/>
                <w:b/>
                <w:bCs/>
                <w:color w:val="000000"/>
                <w:kern w:val="0"/>
                <w:sz w:val="24"/>
                <w:szCs w:val="24"/>
                <w:lang w:val="en-ID" w:eastAsia="en-ID"/>
              </w:rPr>
            </w:pPr>
            <w:proofErr w:type="spellStart"/>
            <w:r w:rsidRPr="008F7D09">
              <w:rPr>
                <w:rFonts w:ascii="Tw Cen MT" w:eastAsia="Times New Roman" w:hAnsi="Tw Cen MT" w:cs="Calibri"/>
                <w:b/>
                <w:bCs/>
                <w:color w:val="000000"/>
                <w:kern w:val="0"/>
                <w:sz w:val="24"/>
                <w:szCs w:val="24"/>
                <w:lang w:val="en-ID" w:eastAsia="en-ID"/>
              </w:rPr>
              <w:t>Kemungkinan</w:t>
            </w:r>
            <w:proofErr w:type="spellEnd"/>
          </w:p>
        </w:tc>
        <w:tc>
          <w:tcPr>
            <w:tcW w:w="881" w:type="dxa"/>
            <w:tcBorders>
              <w:top w:val="nil"/>
              <w:left w:val="nil"/>
              <w:bottom w:val="single" w:sz="4" w:space="0" w:color="auto"/>
              <w:right w:val="single" w:sz="4" w:space="0" w:color="auto"/>
            </w:tcBorders>
            <w:shd w:val="clear" w:color="auto" w:fill="auto"/>
            <w:noWrap/>
            <w:vAlign w:val="bottom"/>
            <w:hideMark/>
          </w:tcPr>
          <w:p w14:paraId="05B5B8C4" w14:textId="77777777" w:rsidR="00A336BC" w:rsidRPr="008F7D09" w:rsidRDefault="00A336BC" w:rsidP="008F7D09">
            <w:pPr>
              <w:spacing w:after="0" w:line="276" w:lineRule="auto"/>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 </w:t>
            </w:r>
          </w:p>
        </w:tc>
        <w:tc>
          <w:tcPr>
            <w:tcW w:w="1138" w:type="dxa"/>
            <w:tcBorders>
              <w:top w:val="nil"/>
              <w:left w:val="nil"/>
              <w:bottom w:val="single" w:sz="4" w:space="0" w:color="auto"/>
              <w:right w:val="single" w:sz="4" w:space="0" w:color="auto"/>
            </w:tcBorders>
            <w:shd w:val="clear" w:color="auto" w:fill="auto"/>
            <w:noWrap/>
            <w:vAlign w:val="bottom"/>
            <w:hideMark/>
          </w:tcPr>
          <w:p w14:paraId="277DE8A8" w14:textId="77777777" w:rsidR="00A336BC" w:rsidRPr="008F7D09" w:rsidRDefault="00A336BC" w:rsidP="008F7D09">
            <w:pPr>
              <w:spacing w:after="0" w:line="276" w:lineRule="auto"/>
              <w:rPr>
                <w:rFonts w:ascii="Tw Cen MT" w:eastAsia="Times New Roman" w:hAnsi="Tw Cen MT" w:cs="Calibri"/>
                <w:b/>
                <w:bCs/>
                <w:color w:val="000000"/>
                <w:kern w:val="0"/>
                <w:sz w:val="24"/>
                <w:szCs w:val="24"/>
                <w:lang w:val="en-ID" w:eastAsia="en-ID"/>
              </w:rPr>
            </w:pPr>
            <w:r w:rsidRPr="008F7D09">
              <w:rPr>
                <w:rFonts w:ascii="Tw Cen MT" w:eastAsia="Times New Roman" w:hAnsi="Tw Cen MT" w:cs="Calibri"/>
                <w:b/>
                <w:bCs/>
                <w:color w:val="000000"/>
                <w:kern w:val="0"/>
                <w:sz w:val="24"/>
                <w:szCs w:val="24"/>
                <w:lang w:val="en-ID" w:eastAsia="en-ID"/>
              </w:rPr>
              <w:t>Nilai</w:t>
            </w:r>
          </w:p>
        </w:tc>
        <w:tc>
          <w:tcPr>
            <w:tcW w:w="645" w:type="dxa"/>
            <w:tcBorders>
              <w:top w:val="nil"/>
              <w:left w:val="nil"/>
              <w:bottom w:val="single" w:sz="4" w:space="0" w:color="auto"/>
              <w:right w:val="single" w:sz="4" w:space="0" w:color="auto"/>
            </w:tcBorders>
            <w:shd w:val="clear" w:color="auto" w:fill="auto"/>
            <w:noWrap/>
            <w:vAlign w:val="center"/>
            <w:hideMark/>
          </w:tcPr>
          <w:p w14:paraId="24534A60"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1</w:t>
            </w:r>
          </w:p>
        </w:tc>
        <w:tc>
          <w:tcPr>
            <w:tcW w:w="708" w:type="dxa"/>
            <w:tcBorders>
              <w:top w:val="nil"/>
              <w:left w:val="nil"/>
              <w:bottom w:val="single" w:sz="4" w:space="0" w:color="auto"/>
              <w:right w:val="single" w:sz="4" w:space="0" w:color="auto"/>
            </w:tcBorders>
            <w:shd w:val="clear" w:color="auto" w:fill="auto"/>
            <w:noWrap/>
            <w:vAlign w:val="center"/>
            <w:hideMark/>
          </w:tcPr>
          <w:p w14:paraId="2A591A72"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2</w:t>
            </w:r>
          </w:p>
        </w:tc>
        <w:tc>
          <w:tcPr>
            <w:tcW w:w="674" w:type="dxa"/>
            <w:tcBorders>
              <w:top w:val="nil"/>
              <w:left w:val="nil"/>
              <w:bottom w:val="single" w:sz="4" w:space="0" w:color="auto"/>
              <w:right w:val="single" w:sz="4" w:space="0" w:color="auto"/>
            </w:tcBorders>
            <w:shd w:val="clear" w:color="auto" w:fill="auto"/>
            <w:noWrap/>
            <w:vAlign w:val="center"/>
            <w:hideMark/>
          </w:tcPr>
          <w:p w14:paraId="37584B86"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3</w:t>
            </w:r>
          </w:p>
        </w:tc>
        <w:tc>
          <w:tcPr>
            <w:tcW w:w="818" w:type="dxa"/>
            <w:tcBorders>
              <w:top w:val="nil"/>
              <w:left w:val="nil"/>
              <w:bottom w:val="single" w:sz="4" w:space="0" w:color="auto"/>
              <w:right w:val="single" w:sz="4" w:space="0" w:color="auto"/>
            </w:tcBorders>
            <w:shd w:val="clear" w:color="auto" w:fill="auto"/>
            <w:noWrap/>
            <w:vAlign w:val="center"/>
            <w:hideMark/>
          </w:tcPr>
          <w:p w14:paraId="515631CA"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4</w:t>
            </w:r>
          </w:p>
        </w:tc>
        <w:tc>
          <w:tcPr>
            <w:tcW w:w="709" w:type="dxa"/>
            <w:tcBorders>
              <w:top w:val="nil"/>
              <w:left w:val="nil"/>
              <w:bottom w:val="single" w:sz="4" w:space="0" w:color="auto"/>
              <w:right w:val="single" w:sz="4" w:space="0" w:color="auto"/>
            </w:tcBorders>
            <w:shd w:val="clear" w:color="auto" w:fill="auto"/>
            <w:noWrap/>
            <w:vAlign w:val="center"/>
            <w:hideMark/>
          </w:tcPr>
          <w:p w14:paraId="72C0F19D"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5</w:t>
            </w:r>
          </w:p>
        </w:tc>
      </w:tr>
      <w:tr w:rsidR="00A336BC" w:rsidRPr="008F7D09" w14:paraId="7F573411" w14:textId="77777777" w:rsidTr="00F26172">
        <w:trPr>
          <w:trHeight w:val="675"/>
        </w:trPr>
        <w:tc>
          <w:tcPr>
            <w:tcW w:w="828" w:type="dxa"/>
            <w:vMerge/>
            <w:tcBorders>
              <w:top w:val="nil"/>
              <w:left w:val="single" w:sz="4" w:space="0" w:color="auto"/>
              <w:bottom w:val="single" w:sz="4" w:space="0" w:color="auto"/>
              <w:right w:val="single" w:sz="4" w:space="0" w:color="000000"/>
            </w:tcBorders>
            <w:vAlign w:val="center"/>
            <w:hideMark/>
          </w:tcPr>
          <w:p w14:paraId="3D08E2E8" w14:textId="77777777" w:rsidR="00A336BC" w:rsidRPr="008F7D09" w:rsidRDefault="00A336BC" w:rsidP="008F7D09">
            <w:pPr>
              <w:spacing w:after="0" w:line="276" w:lineRule="auto"/>
              <w:rPr>
                <w:rFonts w:ascii="Tw Cen MT" w:eastAsia="Times New Roman" w:hAnsi="Tw Cen MT" w:cs="Calibri"/>
                <w:b/>
                <w:bCs/>
                <w:color w:val="000000"/>
                <w:kern w:val="0"/>
                <w:sz w:val="24"/>
                <w:szCs w:val="24"/>
                <w:lang w:val="en-ID" w:eastAsia="en-ID"/>
              </w:rPr>
            </w:pPr>
          </w:p>
        </w:tc>
        <w:tc>
          <w:tcPr>
            <w:tcW w:w="881" w:type="dxa"/>
            <w:tcBorders>
              <w:top w:val="nil"/>
              <w:left w:val="nil"/>
              <w:bottom w:val="single" w:sz="4" w:space="0" w:color="auto"/>
              <w:right w:val="single" w:sz="4" w:space="0" w:color="auto"/>
            </w:tcBorders>
            <w:shd w:val="clear" w:color="auto" w:fill="auto"/>
            <w:noWrap/>
            <w:vAlign w:val="center"/>
            <w:hideMark/>
          </w:tcPr>
          <w:p w14:paraId="18F5AF22" w14:textId="77777777" w:rsidR="00A336BC" w:rsidRPr="008F7D09" w:rsidRDefault="00A336BC" w:rsidP="008F7D09">
            <w:pPr>
              <w:spacing w:after="0" w:line="276" w:lineRule="auto"/>
              <w:jc w:val="center"/>
              <w:rPr>
                <w:rFonts w:ascii="Tw Cen MT" w:eastAsia="Times New Roman" w:hAnsi="Tw Cen MT" w:cs="Calibri"/>
                <w:b/>
                <w:bCs/>
                <w:color w:val="000000"/>
                <w:kern w:val="0"/>
                <w:sz w:val="24"/>
                <w:szCs w:val="24"/>
                <w:lang w:val="en-ID" w:eastAsia="en-ID"/>
              </w:rPr>
            </w:pPr>
            <w:r w:rsidRPr="008F7D09">
              <w:rPr>
                <w:rFonts w:ascii="Tw Cen MT" w:eastAsia="Times New Roman" w:hAnsi="Tw Cen MT" w:cs="Calibri"/>
                <w:b/>
                <w:bCs/>
                <w:color w:val="000000"/>
                <w:kern w:val="0"/>
                <w:sz w:val="24"/>
                <w:szCs w:val="24"/>
                <w:lang w:val="en-ID" w:eastAsia="en-ID"/>
              </w:rPr>
              <w:t>TM</w:t>
            </w:r>
          </w:p>
        </w:tc>
        <w:tc>
          <w:tcPr>
            <w:tcW w:w="1138" w:type="dxa"/>
            <w:tcBorders>
              <w:top w:val="nil"/>
              <w:left w:val="nil"/>
              <w:bottom w:val="single" w:sz="4" w:space="0" w:color="auto"/>
              <w:right w:val="single" w:sz="4" w:space="0" w:color="auto"/>
            </w:tcBorders>
            <w:shd w:val="clear" w:color="auto" w:fill="auto"/>
            <w:noWrap/>
            <w:vAlign w:val="center"/>
            <w:hideMark/>
          </w:tcPr>
          <w:p w14:paraId="244C5E74"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1</w:t>
            </w:r>
          </w:p>
        </w:tc>
        <w:tc>
          <w:tcPr>
            <w:tcW w:w="645" w:type="dxa"/>
            <w:tcBorders>
              <w:top w:val="nil"/>
              <w:left w:val="nil"/>
              <w:bottom w:val="single" w:sz="4" w:space="0" w:color="auto"/>
              <w:right w:val="single" w:sz="4" w:space="0" w:color="auto"/>
            </w:tcBorders>
            <w:shd w:val="clear" w:color="000000" w:fill="D9E1F2"/>
            <w:noWrap/>
            <w:vAlign w:val="center"/>
            <w:hideMark/>
          </w:tcPr>
          <w:p w14:paraId="20D05D56"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1</w:t>
            </w:r>
          </w:p>
        </w:tc>
        <w:tc>
          <w:tcPr>
            <w:tcW w:w="708" w:type="dxa"/>
            <w:tcBorders>
              <w:top w:val="nil"/>
              <w:left w:val="nil"/>
              <w:bottom w:val="single" w:sz="4" w:space="0" w:color="auto"/>
              <w:right w:val="single" w:sz="4" w:space="0" w:color="auto"/>
            </w:tcBorders>
            <w:shd w:val="clear" w:color="000000" w:fill="D9E1F2"/>
            <w:noWrap/>
            <w:vAlign w:val="center"/>
            <w:hideMark/>
          </w:tcPr>
          <w:p w14:paraId="749973DF"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2</w:t>
            </w:r>
          </w:p>
        </w:tc>
        <w:tc>
          <w:tcPr>
            <w:tcW w:w="674" w:type="dxa"/>
            <w:tcBorders>
              <w:top w:val="nil"/>
              <w:left w:val="nil"/>
              <w:bottom w:val="single" w:sz="4" w:space="0" w:color="auto"/>
              <w:right w:val="single" w:sz="4" w:space="0" w:color="auto"/>
            </w:tcBorders>
            <w:shd w:val="clear" w:color="000000" w:fill="A9D08E"/>
            <w:noWrap/>
            <w:vAlign w:val="center"/>
            <w:hideMark/>
          </w:tcPr>
          <w:p w14:paraId="3DFF24BA"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3</w:t>
            </w:r>
          </w:p>
        </w:tc>
        <w:tc>
          <w:tcPr>
            <w:tcW w:w="818" w:type="dxa"/>
            <w:tcBorders>
              <w:top w:val="nil"/>
              <w:left w:val="nil"/>
              <w:bottom w:val="single" w:sz="4" w:space="0" w:color="auto"/>
              <w:right w:val="single" w:sz="4" w:space="0" w:color="auto"/>
            </w:tcBorders>
            <w:shd w:val="clear" w:color="000000" w:fill="A9D08E"/>
            <w:noWrap/>
            <w:vAlign w:val="center"/>
            <w:hideMark/>
          </w:tcPr>
          <w:p w14:paraId="0030D103"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4</w:t>
            </w:r>
          </w:p>
        </w:tc>
        <w:tc>
          <w:tcPr>
            <w:tcW w:w="709" w:type="dxa"/>
            <w:tcBorders>
              <w:top w:val="nil"/>
              <w:left w:val="nil"/>
              <w:bottom w:val="single" w:sz="4" w:space="0" w:color="auto"/>
              <w:right w:val="single" w:sz="4" w:space="0" w:color="auto"/>
            </w:tcBorders>
            <w:shd w:val="clear" w:color="000000" w:fill="A9D08E"/>
            <w:noWrap/>
            <w:vAlign w:val="center"/>
            <w:hideMark/>
          </w:tcPr>
          <w:p w14:paraId="6BCF009B"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5</w:t>
            </w:r>
          </w:p>
        </w:tc>
      </w:tr>
      <w:tr w:rsidR="00A336BC" w:rsidRPr="008F7D09" w14:paraId="5496E9A9" w14:textId="77777777" w:rsidTr="00F26172">
        <w:trPr>
          <w:trHeight w:val="660"/>
        </w:trPr>
        <w:tc>
          <w:tcPr>
            <w:tcW w:w="828" w:type="dxa"/>
            <w:vMerge/>
            <w:tcBorders>
              <w:top w:val="nil"/>
              <w:left w:val="single" w:sz="4" w:space="0" w:color="auto"/>
              <w:bottom w:val="single" w:sz="4" w:space="0" w:color="auto"/>
              <w:right w:val="single" w:sz="4" w:space="0" w:color="000000"/>
            </w:tcBorders>
            <w:vAlign w:val="center"/>
            <w:hideMark/>
          </w:tcPr>
          <w:p w14:paraId="4F755ED8" w14:textId="77777777" w:rsidR="00A336BC" w:rsidRPr="008F7D09" w:rsidRDefault="00A336BC" w:rsidP="008F7D09">
            <w:pPr>
              <w:spacing w:after="0" w:line="276" w:lineRule="auto"/>
              <w:rPr>
                <w:rFonts w:ascii="Tw Cen MT" w:eastAsia="Times New Roman" w:hAnsi="Tw Cen MT" w:cs="Calibri"/>
                <w:b/>
                <w:bCs/>
                <w:color w:val="000000"/>
                <w:kern w:val="0"/>
                <w:sz w:val="24"/>
                <w:szCs w:val="24"/>
                <w:lang w:val="en-ID" w:eastAsia="en-ID"/>
              </w:rPr>
            </w:pPr>
          </w:p>
        </w:tc>
        <w:tc>
          <w:tcPr>
            <w:tcW w:w="881" w:type="dxa"/>
            <w:tcBorders>
              <w:top w:val="nil"/>
              <w:left w:val="nil"/>
              <w:bottom w:val="single" w:sz="4" w:space="0" w:color="auto"/>
              <w:right w:val="single" w:sz="4" w:space="0" w:color="auto"/>
            </w:tcBorders>
            <w:shd w:val="clear" w:color="auto" w:fill="auto"/>
            <w:noWrap/>
            <w:vAlign w:val="center"/>
            <w:hideMark/>
          </w:tcPr>
          <w:p w14:paraId="64C4693F" w14:textId="77777777" w:rsidR="00A336BC" w:rsidRPr="008F7D09" w:rsidRDefault="00A336BC" w:rsidP="008F7D09">
            <w:pPr>
              <w:spacing w:after="0" w:line="276" w:lineRule="auto"/>
              <w:jc w:val="center"/>
              <w:rPr>
                <w:rFonts w:ascii="Tw Cen MT" w:eastAsia="Times New Roman" w:hAnsi="Tw Cen MT" w:cs="Calibri"/>
                <w:b/>
                <w:bCs/>
                <w:color w:val="000000"/>
                <w:kern w:val="0"/>
                <w:sz w:val="24"/>
                <w:szCs w:val="24"/>
                <w:lang w:val="en-ID" w:eastAsia="en-ID"/>
              </w:rPr>
            </w:pPr>
            <w:r w:rsidRPr="008F7D09">
              <w:rPr>
                <w:rFonts w:ascii="Tw Cen MT" w:eastAsia="Times New Roman" w:hAnsi="Tw Cen MT" w:cs="Calibri"/>
                <w:b/>
                <w:bCs/>
                <w:color w:val="000000"/>
                <w:kern w:val="0"/>
                <w:sz w:val="24"/>
                <w:szCs w:val="24"/>
                <w:lang w:val="en-ID" w:eastAsia="en-ID"/>
              </w:rPr>
              <w:t>K</w:t>
            </w:r>
          </w:p>
        </w:tc>
        <w:tc>
          <w:tcPr>
            <w:tcW w:w="1138" w:type="dxa"/>
            <w:tcBorders>
              <w:top w:val="nil"/>
              <w:left w:val="nil"/>
              <w:bottom w:val="single" w:sz="4" w:space="0" w:color="auto"/>
              <w:right w:val="single" w:sz="4" w:space="0" w:color="auto"/>
            </w:tcBorders>
            <w:shd w:val="clear" w:color="auto" w:fill="auto"/>
            <w:noWrap/>
            <w:vAlign w:val="center"/>
            <w:hideMark/>
          </w:tcPr>
          <w:p w14:paraId="5E067B7D"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2</w:t>
            </w:r>
          </w:p>
        </w:tc>
        <w:tc>
          <w:tcPr>
            <w:tcW w:w="645" w:type="dxa"/>
            <w:tcBorders>
              <w:top w:val="nil"/>
              <w:left w:val="nil"/>
              <w:bottom w:val="single" w:sz="4" w:space="0" w:color="auto"/>
              <w:right w:val="single" w:sz="4" w:space="0" w:color="auto"/>
            </w:tcBorders>
            <w:shd w:val="clear" w:color="000000" w:fill="D9E1F2"/>
            <w:noWrap/>
            <w:vAlign w:val="center"/>
            <w:hideMark/>
          </w:tcPr>
          <w:p w14:paraId="39BC4FF0"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2</w:t>
            </w:r>
          </w:p>
        </w:tc>
        <w:tc>
          <w:tcPr>
            <w:tcW w:w="708" w:type="dxa"/>
            <w:tcBorders>
              <w:top w:val="nil"/>
              <w:left w:val="nil"/>
              <w:bottom w:val="single" w:sz="4" w:space="0" w:color="auto"/>
              <w:right w:val="single" w:sz="4" w:space="0" w:color="auto"/>
            </w:tcBorders>
            <w:shd w:val="clear" w:color="000000" w:fill="A9D08E"/>
            <w:noWrap/>
            <w:vAlign w:val="center"/>
            <w:hideMark/>
          </w:tcPr>
          <w:p w14:paraId="085388C0"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4</w:t>
            </w:r>
          </w:p>
        </w:tc>
        <w:tc>
          <w:tcPr>
            <w:tcW w:w="674" w:type="dxa"/>
            <w:tcBorders>
              <w:top w:val="nil"/>
              <w:left w:val="nil"/>
              <w:bottom w:val="single" w:sz="4" w:space="0" w:color="auto"/>
              <w:right w:val="single" w:sz="4" w:space="0" w:color="auto"/>
            </w:tcBorders>
            <w:shd w:val="clear" w:color="000000" w:fill="A9D08E"/>
            <w:noWrap/>
            <w:vAlign w:val="center"/>
            <w:hideMark/>
          </w:tcPr>
          <w:p w14:paraId="07B1EA12"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6</w:t>
            </w:r>
          </w:p>
        </w:tc>
        <w:tc>
          <w:tcPr>
            <w:tcW w:w="818" w:type="dxa"/>
            <w:tcBorders>
              <w:top w:val="nil"/>
              <w:left w:val="nil"/>
              <w:bottom w:val="single" w:sz="4" w:space="0" w:color="auto"/>
              <w:right w:val="single" w:sz="4" w:space="0" w:color="auto"/>
            </w:tcBorders>
            <w:shd w:val="clear" w:color="000000" w:fill="A9D08E"/>
            <w:noWrap/>
            <w:vAlign w:val="center"/>
            <w:hideMark/>
          </w:tcPr>
          <w:p w14:paraId="4F6D707B"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 xml:space="preserve">8 </w:t>
            </w:r>
          </w:p>
        </w:tc>
        <w:tc>
          <w:tcPr>
            <w:tcW w:w="709" w:type="dxa"/>
            <w:tcBorders>
              <w:top w:val="nil"/>
              <w:left w:val="nil"/>
              <w:bottom w:val="single" w:sz="4" w:space="0" w:color="auto"/>
              <w:right w:val="single" w:sz="4" w:space="0" w:color="auto"/>
            </w:tcBorders>
            <w:shd w:val="clear" w:color="000000" w:fill="FFFF00"/>
            <w:noWrap/>
            <w:vAlign w:val="center"/>
            <w:hideMark/>
          </w:tcPr>
          <w:p w14:paraId="34810483"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10</w:t>
            </w:r>
          </w:p>
        </w:tc>
      </w:tr>
      <w:tr w:rsidR="00A336BC" w:rsidRPr="008F7D09" w14:paraId="2B180CC8" w14:textId="77777777" w:rsidTr="00F26172">
        <w:trPr>
          <w:trHeight w:val="675"/>
        </w:trPr>
        <w:tc>
          <w:tcPr>
            <w:tcW w:w="828" w:type="dxa"/>
            <w:vMerge/>
            <w:tcBorders>
              <w:top w:val="nil"/>
              <w:left w:val="single" w:sz="4" w:space="0" w:color="auto"/>
              <w:bottom w:val="single" w:sz="4" w:space="0" w:color="auto"/>
              <w:right w:val="single" w:sz="4" w:space="0" w:color="000000"/>
            </w:tcBorders>
            <w:vAlign w:val="center"/>
            <w:hideMark/>
          </w:tcPr>
          <w:p w14:paraId="3C8ECA97" w14:textId="77777777" w:rsidR="00A336BC" w:rsidRPr="008F7D09" w:rsidRDefault="00A336BC" w:rsidP="008F7D09">
            <w:pPr>
              <w:spacing w:after="0" w:line="276" w:lineRule="auto"/>
              <w:rPr>
                <w:rFonts w:ascii="Tw Cen MT" w:eastAsia="Times New Roman" w:hAnsi="Tw Cen MT" w:cs="Calibri"/>
                <w:b/>
                <w:bCs/>
                <w:color w:val="000000"/>
                <w:kern w:val="0"/>
                <w:sz w:val="24"/>
                <w:szCs w:val="24"/>
                <w:lang w:val="en-ID" w:eastAsia="en-ID"/>
              </w:rPr>
            </w:pPr>
          </w:p>
        </w:tc>
        <w:tc>
          <w:tcPr>
            <w:tcW w:w="881" w:type="dxa"/>
            <w:tcBorders>
              <w:top w:val="nil"/>
              <w:left w:val="nil"/>
              <w:bottom w:val="single" w:sz="4" w:space="0" w:color="auto"/>
              <w:right w:val="single" w:sz="4" w:space="0" w:color="auto"/>
            </w:tcBorders>
            <w:shd w:val="clear" w:color="auto" w:fill="auto"/>
            <w:noWrap/>
            <w:vAlign w:val="center"/>
            <w:hideMark/>
          </w:tcPr>
          <w:p w14:paraId="4CFEE6A9" w14:textId="77777777" w:rsidR="00A336BC" w:rsidRPr="008F7D09" w:rsidRDefault="00A336BC" w:rsidP="008F7D09">
            <w:pPr>
              <w:spacing w:after="0" w:line="276" w:lineRule="auto"/>
              <w:jc w:val="center"/>
              <w:rPr>
                <w:rFonts w:ascii="Tw Cen MT" w:eastAsia="Times New Roman" w:hAnsi="Tw Cen MT" w:cs="Calibri"/>
                <w:b/>
                <w:bCs/>
                <w:color w:val="000000"/>
                <w:kern w:val="0"/>
                <w:sz w:val="24"/>
                <w:szCs w:val="24"/>
                <w:lang w:val="en-ID" w:eastAsia="en-ID"/>
              </w:rPr>
            </w:pPr>
            <w:r w:rsidRPr="008F7D09">
              <w:rPr>
                <w:rFonts w:ascii="Tw Cen MT" w:eastAsia="Times New Roman" w:hAnsi="Tw Cen MT" w:cs="Calibri"/>
                <w:b/>
                <w:bCs/>
                <w:color w:val="000000"/>
                <w:kern w:val="0"/>
                <w:sz w:val="24"/>
                <w:szCs w:val="24"/>
                <w:lang w:val="en-ID" w:eastAsia="en-ID"/>
              </w:rPr>
              <w:t>M</w:t>
            </w:r>
          </w:p>
        </w:tc>
        <w:tc>
          <w:tcPr>
            <w:tcW w:w="1138" w:type="dxa"/>
            <w:tcBorders>
              <w:top w:val="nil"/>
              <w:left w:val="nil"/>
              <w:bottom w:val="single" w:sz="4" w:space="0" w:color="auto"/>
              <w:right w:val="single" w:sz="4" w:space="0" w:color="auto"/>
            </w:tcBorders>
            <w:shd w:val="clear" w:color="auto" w:fill="auto"/>
            <w:noWrap/>
            <w:vAlign w:val="center"/>
            <w:hideMark/>
          </w:tcPr>
          <w:p w14:paraId="69E3B922"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3</w:t>
            </w:r>
          </w:p>
        </w:tc>
        <w:tc>
          <w:tcPr>
            <w:tcW w:w="645" w:type="dxa"/>
            <w:tcBorders>
              <w:top w:val="nil"/>
              <w:left w:val="nil"/>
              <w:bottom w:val="single" w:sz="4" w:space="0" w:color="auto"/>
              <w:right w:val="single" w:sz="4" w:space="0" w:color="auto"/>
            </w:tcBorders>
            <w:shd w:val="clear" w:color="000000" w:fill="A9D08E"/>
            <w:noWrap/>
            <w:vAlign w:val="center"/>
            <w:hideMark/>
          </w:tcPr>
          <w:p w14:paraId="60424217"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3</w:t>
            </w:r>
          </w:p>
        </w:tc>
        <w:tc>
          <w:tcPr>
            <w:tcW w:w="708" w:type="dxa"/>
            <w:tcBorders>
              <w:top w:val="nil"/>
              <w:left w:val="nil"/>
              <w:bottom w:val="single" w:sz="4" w:space="0" w:color="auto"/>
              <w:right w:val="single" w:sz="4" w:space="0" w:color="auto"/>
            </w:tcBorders>
            <w:shd w:val="clear" w:color="000000" w:fill="A9D08E"/>
            <w:noWrap/>
            <w:vAlign w:val="center"/>
            <w:hideMark/>
          </w:tcPr>
          <w:p w14:paraId="68EE460B"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6</w:t>
            </w:r>
          </w:p>
        </w:tc>
        <w:tc>
          <w:tcPr>
            <w:tcW w:w="674" w:type="dxa"/>
            <w:tcBorders>
              <w:top w:val="nil"/>
              <w:left w:val="nil"/>
              <w:bottom w:val="single" w:sz="4" w:space="0" w:color="auto"/>
              <w:right w:val="single" w:sz="4" w:space="0" w:color="auto"/>
            </w:tcBorders>
            <w:shd w:val="clear" w:color="000000" w:fill="A9D08E"/>
            <w:noWrap/>
            <w:vAlign w:val="center"/>
            <w:hideMark/>
          </w:tcPr>
          <w:p w14:paraId="1801FE19"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 xml:space="preserve">9 </w:t>
            </w:r>
          </w:p>
        </w:tc>
        <w:tc>
          <w:tcPr>
            <w:tcW w:w="818" w:type="dxa"/>
            <w:tcBorders>
              <w:top w:val="nil"/>
              <w:left w:val="nil"/>
              <w:bottom w:val="single" w:sz="4" w:space="0" w:color="auto"/>
              <w:right w:val="single" w:sz="4" w:space="0" w:color="auto"/>
            </w:tcBorders>
            <w:shd w:val="clear" w:color="000000" w:fill="FFFF00"/>
            <w:noWrap/>
            <w:vAlign w:val="center"/>
            <w:hideMark/>
          </w:tcPr>
          <w:p w14:paraId="1F7DC05A"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 xml:space="preserve">12 </w:t>
            </w:r>
          </w:p>
        </w:tc>
        <w:tc>
          <w:tcPr>
            <w:tcW w:w="709" w:type="dxa"/>
            <w:tcBorders>
              <w:top w:val="nil"/>
              <w:left w:val="nil"/>
              <w:bottom w:val="single" w:sz="4" w:space="0" w:color="auto"/>
              <w:right w:val="single" w:sz="4" w:space="0" w:color="auto"/>
            </w:tcBorders>
            <w:shd w:val="clear" w:color="000000" w:fill="FFFF00"/>
            <w:noWrap/>
            <w:vAlign w:val="center"/>
            <w:hideMark/>
          </w:tcPr>
          <w:p w14:paraId="36490A2C"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15</w:t>
            </w:r>
          </w:p>
        </w:tc>
      </w:tr>
      <w:tr w:rsidR="00A336BC" w:rsidRPr="008F7D09" w14:paraId="01C56445" w14:textId="77777777" w:rsidTr="00F26172">
        <w:trPr>
          <w:trHeight w:val="705"/>
        </w:trPr>
        <w:tc>
          <w:tcPr>
            <w:tcW w:w="828" w:type="dxa"/>
            <w:vMerge/>
            <w:tcBorders>
              <w:top w:val="nil"/>
              <w:left w:val="single" w:sz="4" w:space="0" w:color="auto"/>
              <w:bottom w:val="single" w:sz="4" w:space="0" w:color="auto"/>
              <w:right w:val="single" w:sz="4" w:space="0" w:color="000000"/>
            </w:tcBorders>
            <w:vAlign w:val="center"/>
            <w:hideMark/>
          </w:tcPr>
          <w:p w14:paraId="54AF237B" w14:textId="77777777" w:rsidR="00A336BC" w:rsidRPr="008F7D09" w:rsidRDefault="00A336BC" w:rsidP="008F7D09">
            <w:pPr>
              <w:spacing w:after="0" w:line="276" w:lineRule="auto"/>
              <w:rPr>
                <w:rFonts w:ascii="Tw Cen MT" w:eastAsia="Times New Roman" w:hAnsi="Tw Cen MT" w:cs="Calibri"/>
                <w:b/>
                <w:bCs/>
                <w:color w:val="000000"/>
                <w:kern w:val="0"/>
                <w:sz w:val="24"/>
                <w:szCs w:val="24"/>
                <w:lang w:val="en-ID" w:eastAsia="en-ID"/>
              </w:rPr>
            </w:pPr>
          </w:p>
        </w:tc>
        <w:tc>
          <w:tcPr>
            <w:tcW w:w="881" w:type="dxa"/>
            <w:tcBorders>
              <w:top w:val="nil"/>
              <w:left w:val="nil"/>
              <w:bottom w:val="single" w:sz="4" w:space="0" w:color="auto"/>
              <w:right w:val="single" w:sz="4" w:space="0" w:color="auto"/>
            </w:tcBorders>
            <w:shd w:val="clear" w:color="auto" w:fill="auto"/>
            <w:noWrap/>
            <w:vAlign w:val="center"/>
            <w:hideMark/>
          </w:tcPr>
          <w:p w14:paraId="5DF102D1" w14:textId="77777777" w:rsidR="00A336BC" w:rsidRPr="008F7D09" w:rsidRDefault="00A336BC" w:rsidP="008F7D09">
            <w:pPr>
              <w:spacing w:after="0" w:line="276" w:lineRule="auto"/>
              <w:jc w:val="center"/>
              <w:rPr>
                <w:rFonts w:ascii="Tw Cen MT" w:eastAsia="Times New Roman" w:hAnsi="Tw Cen MT" w:cs="Calibri"/>
                <w:b/>
                <w:bCs/>
                <w:color w:val="000000"/>
                <w:kern w:val="0"/>
                <w:sz w:val="24"/>
                <w:szCs w:val="24"/>
                <w:lang w:val="en-ID" w:eastAsia="en-ID"/>
              </w:rPr>
            </w:pPr>
            <w:r w:rsidRPr="008F7D09">
              <w:rPr>
                <w:rFonts w:ascii="Tw Cen MT" w:eastAsia="Times New Roman" w:hAnsi="Tw Cen MT" w:cs="Calibri"/>
                <w:b/>
                <w:bCs/>
                <w:color w:val="000000"/>
                <w:kern w:val="0"/>
                <w:sz w:val="24"/>
                <w:szCs w:val="24"/>
                <w:lang w:val="en-ID" w:eastAsia="en-ID"/>
              </w:rPr>
              <w:t>SM</w:t>
            </w:r>
          </w:p>
        </w:tc>
        <w:tc>
          <w:tcPr>
            <w:tcW w:w="1138" w:type="dxa"/>
            <w:tcBorders>
              <w:top w:val="nil"/>
              <w:left w:val="nil"/>
              <w:bottom w:val="single" w:sz="4" w:space="0" w:color="auto"/>
              <w:right w:val="single" w:sz="4" w:space="0" w:color="auto"/>
            </w:tcBorders>
            <w:shd w:val="clear" w:color="auto" w:fill="auto"/>
            <w:noWrap/>
            <w:vAlign w:val="center"/>
            <w:hideMark/>
          </w:tcPr>
          <w:p w14:paraId="020603AA"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4</w:t>
            </w:r>
          </w:p>
        </w:tc>
        <w:tc>
          <w:tcPr>
            <w:tcW w:w="645" w:type="dxa"/>
            <w:tcBorders>
              <w:top w:val="nil"/>
              <w:left w:val="nil"/>
              <w:bottom w:val="single" w:sz="4" w:space="0" w:color="auto"/>
              <w:right w:val="single" w:sz="4" w:space="0" w:color="auto"/>
            </w:tcBorders>
            <w:shd w:val="clear" w:color="000000" w:fill="A9D08E"/>
            <w:noWrap/>
            <w:vAlign w:val="center"/>
            <w:hideMark/>
          </w:tcPr>
          <w:p w14:paraId="3BC74E46"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4</w:t>
            </w:r>
          </w:p>
        </w:tc>
        <w:tc>
          <w:tcPr>
            <w:tcW w:w="708" w:type="dxa"/>
            <w:tcBorders>
              <w:top w:val="nil"/>
              <w:left w:val="nil"/>
              <w:bottom w:val="single" w:sz="4" w:space="0" w:color="auto"/>
              <w:right w:val="single" w:sz="4" w:space="0" w:color="auto"/>
            </w:tcBorders>
            <w:shd w:val="clear" w:color="000000" w:fill="A9D08E"/>
            <w:noWrap/>
            <w:vAlign w:val="center"/>
            <w:hideMark/>
          </w:tcPr>
          <w:p w14:paraId="6812B224"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8</w:t>
            </w:r>
          </w:p>
        </w:tc>
        <w:tc>
          <w:tcPr>
            <w:tcW w:w="674" w:type="dxa"/>
            <w:tcBorders>
              <w:top w:val="nil"/>
              <w:left w:val="nil"/>
              <w:bottom w:val="single" w:sz="4" w:space="0" w:color="auto"/>
              <w:right w:val="single" w:sz="4" w:space="0" w:color="auto"/>
            </w:tcBorders>
            <w:shd w:val="clear" w:color="000000" w:fill="FFFF00"/>
            <w:noWrap/>
            <w:vAlign w:val="center"/>
            <w:hideMark/>
          </w:tcPr>
          <w:p w14:paraId="3048F056"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12</w:t>
            </w:r>
          </w:p>
        </w:tc>
        <w:tc>
          <w:tcPr>
            <w:tcW w:w="818" w:type="dxa"/>
            <w:tcBorders>
              <w:top w:val="nil"/>
              <w:left w:val="nil"/>
              <w:bottom w:val="single" w:sz="4" w:space="0" w:color="auto"/>
              <w:right w:val="single" w:sz="4" w:space="0" w:color="auto"/>
            </w:tcBorders>
            <w:shd w:val="clear" w:color="000000" w:fill="FFFF00"/>
            <w:noWrap/>
            <w:vAlign w:val="center"/>
            <w:hideMark/>
          </w:tcPr>
          <w:p w14:paraId="7938E43D"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16</w:t>
            </w:r>
          </w:p>
        </w:tc>
        <w:tc>
          <w:tcPr>
            <w:tcW w:w="709" w:type="dxa"/>
            <w:tcBorders>
              <w:top w:val="nil"/>
              <w:left w:val="nil"/>
              <w:bottom w:val="single" w:sz="4" w:space="0" w:color="auto"/>
              <w:right w:val="single" w:sz="4" w:space="0" w:color="auto"/>
            </w:tcBorders>
            <w:shd w:val="clear" w:color="000000" w:fill="FF0000"/>
            <w:noWrap/>
            <w:vAlign w:val="center"/>
            <w:hideMark/>
          </w:tcPr>
          <w:p w14:paraId="1698DF90"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20</w:t>
            </w:r>
          </w:p>
        </w:tc>
      </w:tr>
      <w:tr w:rsidR="00A336BC" w:rsidRPr="008F7D09" w14:paraId="18BF8DF8" w14:textId="77777777" w:rsidTr="00F26172">
        <w:trPr>
          <w:trHeight w:val="705"/>
        </w:trPr>
        <w:tc>
          <w:tcPr>
            <w:tcW w:w="828" w:type="dxa"/>
            <w:vMerge/>
            <w:tcBorders>
              <w:top w:val="nil"/>
              <w:left w:val="single" w:sz="4" w:space="0" w:color="auto"/>
              <w:bottom w:val="single" w:sz="4" w:space="0" w:color="auto"/>
              <w:right w:val="single" w:sz="4" w:space="0" w:color="000000"/>
            </w:tcBorders>
            <w:vAlign w:val="center"/>
            <w:hideMark/>
          </w:tcPr>
          <w:p w14:paraId="0CA44D16" w14:textId="77777777" w:rsidR="00A336BC" w:rsidRPr="008F7D09" w:rsidRDefault="00A336BC" w:rsidP="008F7D09">
            <w:pPr>
              <w:spacing w:after="0" w:line="276" w:lineRule="auto"/>
              <w:rPr>
                <w:rFonts w:ascii="Tw Cen MT" w:eastAsia="Times New Roman" w:hAnsi="Tw Cen MT" w:cs="Calibri"/>
                <w:b/>
                <w:bCs/>
                <w:color w:val="000000"/>
                <w:kern w:val="0"/>
                <w:sz w:val="24"/>
                <w:szCs w:val="24"/>
                <w:lang w:val="en-ID" w:eastAsia="en-ID"/>
              </w:rPr>
            </w:pPr>
          </w:p>
        </w:tc>
        <w:tc>
          <w:tcPr>
            <w:tcW w:w="881" w:type="dxa"/>
            <w:tcBorders>
              <w:top w:val="nil"/>
              <w:left w:val="nil"/>
              <w:bottom w:val="single" w:sz="4" w:space="0" w:color="auto"/>
              <w:right w:val="single" w:sz="4" w:space="0" w:color="auto"/>
            </w:tcBorders>
            <w:shd w:val="clear" w:color="auto" w:fill="auto"/>
            <w:noWrap/>
            <w:vAlign w:val="center"/>
            <w:hideMark/>
          </w:tcPr>
          <w:p w14:paraId="162E0A4E" w14:textId="77777777" w:rsidR="00A336BC" w:rsidRPr="008F7D09" w:rsidRDefault="00A336BC" w:rsidP="008F7D09">
            <w:pPr>
              <w:spacing w:after="0" w:line="276" w:lineRule="auto"/>
              <w:jc w:val="center"/>
              <w:rPr>
                <w:rFonts w:ascii="Tw Cen MT" w:eastAsia="Times New Roman" w:hAnsi="Tw Cen MT" w:cs="Calibri"/>
                <w:b/>
                <w:bCs/>
                <w:color w:val="000000"/>
                <w:kern w:val="0"/>
                <w:sz w:val="24"/>
                <w:szCs w:val="24"/>
                <w:lang w:val="en-ID" w:eastAsia="en-ID"/>
              </w:rPr>
            </w:pPr>
            <w:r w:rsidRPr="008F7D09">
              <w:rPr>
                <w:rFonts w:ascii="Tw Cen MT" w:eastAsia="Times New Roman" w:hAnsi="Tw Cen MT" w:cs="Calibri"/>
                <w:b/>
                <w:bCs/>
                <w:color w:val="000000"/>
                <w:kern w:val="0"/>
                <w:sz w:val="24"/>
                <w:szCs w:val="24"/>
                <w:lang w:val="en-ID" w:eastAsia="en-ID"/>
              </w:rPr>
              <w:t>HP</w:t>
            </w:r>
          </w:p>
        </w:tc>
        <w:tc>
          <w:tcPr>
            <w:tcW w:w="1138" w:type="dxa"/>
            <w:tcBorders>
              <w:top w:val="nil"/>
              <w:left w:val="nil"/>
              <w:bottom w:val="single" w:sz="4" w:space="0" w:color="auto"/>
              <w:right w:val="single" w:sz="4" w:space="0" w:color="auto"/>
            </w:tcBorders>
            <w:shd w:val="clear" w:color="auto" w:fill="auto"/>
            <w:noWrap/>
            <w:vAlign w:val="center"/>
            <w:hideMark/>
          </w:tcPr>
          <w:p w14:paraId="7F4E1D7A"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5</w:t>
            </w:r>
          </w:p>
        </w:tc>
        <w:tc>
          <w:tcPr>
            <w:tcW w:w="645" w:type="dxa"/>
            <w:tcBorders>
              <w:top w:val="nil"/>
              <w:left w:val="nil"/>
              <w:bottom w:val="single" w:sz="4" w:space="0" w:color="auto"/>
              <w:right w:val="single" w:sz="4" w:space="0" w:color="auto"/>
            </w:tcBorders>
            <w:shd w:val="clear" w:color="000000" w:fill="A9D08E"/>
            <w:noWrap/>
            <w:vAlign w:val="center"/>
            <w:hideMark/>
          </w:tcPr>
          <w:p w14:paraId="72CDC964"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5</w:t>
            </w:r>
          </w:p>
        </w:tc>
        <w:tc>
          <w:tcPr>
            <w:tcW w:w="708" w:type="dxa"/>
            <w:tcBorders>
              <w:top w:val="nil"/>
              <w:left w:val="nil"/>
              <w:bottom w:val="single" w:sz="4" w:space="0" w:color="auto"/>
              <w:right w:val="single" w:sz="4" w:space="0" w:color="auto"/>
            </w:tcBorders>
            <w:shd w:val="clear" w:color="000000" w:fill="FFFF00"/>
            <w:noWrap/>
            <w:vAlign w:val="center"/>
            <w:hideMark/>
          </w:tcPr>
          <w:p w14:paraId="5BB3F17F"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10</w:t>
            </w:r>
          </w:p>
        </w:tc>
        <w:tc>
          <w:tcPr>
            <w:tcW w:w="674" w:type="dxa"/>
            <w:tcBorders>
              <w:top w:val="nil"/>
              <w:left w:val="nil"/>
              <w:bottom w:val="single" w:sz="4" w:space="0" w:color="auto"/>
              <w:right w:val="single" w:sz="4" w:space="0" w:color="auto"/>
            </w:tcBorders>
            <w:shd w:val="clear" w:color="000000" w:fill="FFFF00"/>
            <w:noWrap/>
            <w:vAlign w:val="center"/>
            <w:hideMark/>
          </w:tcPr>
          <w:p w14:paraId="21446BD5"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15</w:t>
            </w:r>
          </w:p>
        </w:tc>
        <w:tc>
          <w:tcPr>
            <w:tcW w:w="818" w:type="dxa"/>
            <w:tcBorders>
              <w:top w:val="nil"/>
              <w:left w:val="nil"/>
              <w:bottom w:val="single" w:sz="4" w:space="0" w:color="auto"/>
              <w:right w:val="single" w:sz="4" w:space="0" w:color="auto"/>
            </w:tcBorders>
            <w:shd w:val="clear" w:color="000000" w:fill="FF0000"/>
            <w:noWrap/>
            <w:vAlign w:val="center"/>
            <w:hideMark/>
          </w:tcPr>
          <w:p w14:paraId="58E983EC"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20 (4,4,4)</w:t>
            </w:r>
          </w:p>
        </w:tc>
        <w:tc>
          <w:tcPr>
            <w:tcW w:w="709" w:type="dxa"/>
            <w:tcBorders>
              <w:top w:val="nil"/>
              <w:left w:val="nil"/>
              <w:bottom w:val="single" w:sz="4" w:space="0" w:color="auto"/>
              <w:right w:val="single" w:sz="4" w:space="0" w:color="auto"/>
            </w:tcBorders>
            <w:shd w:val="clear" w:color="000000" w:fill="FF0000"/>
            <w:noWrap/>
            <w:vAlign w:val="center"/>
            <w:hideMark/>
          </w:tcPr>
          <w:p w14:paraId="1176E1C2" w14:textId="77777777" w:rsidR="00A336BC" w:rsidRPr="008F7D09" w:rsidRDefault="00A336BC" w:rsidP="008F7D09">
            <w:pPr>
              <w:spacing w:after="0" w:line="276" w:lineRule="auto"/>
              <w:jc w:val="center"/>
              <w:rPr>
                <w:rFonts w:ascii="Tw Cen MT" w:eastAsia="Times New Roman" w:hAnsi="Tw Cen MT" w:cs="Calibri"/>
                <w:color w:val="000000"/>
                <w:kern w:val="0"/>
                <w:sz w:val="24"/>
                <w:szCs w:val="24"/>
                <w:lang w:val="en-ID" w:eastAsia="en-ID"/>
              </w:rPr>
            </w:pPr>
            <w:r w:rsidRPr="008F7D09">
              <w:rPr>
                <w:rFonts w:ascii="Tw Cen MT" w:eastAsia="Times New Roman" w:hAnsi="Tw Cen MT" w:cs="Calibri"/>
                <w:color w:val="000000"/>
                <w:kern w:val="0"/>
                <w:sz w:val="24"/>
                <w:szCs w:val="24"/>
                <w:lang w:val="en-ID" w:eastAsia="en-ID"/>
              </w:rPr>
              <w:t>25</w:t>
            </w:r>
          </w:p>
        </w:tc>
      </w:tr>
    </w:tbl>
    <w:p w14:paraId="03644685" w14:textId="77777777" w:rsidR="005D31C0" w:rsidRPr="008F7D09" w:rsidRDefault="005D31C0" w:rsidP="008F7D09">
      <w:pPr>
        <w:spacing w:line="276" w:lineRule="auto"/>
        <w:jc w:val="both"/>
        <w:rPr>
          <w:rFonts w:ascii="Tw Cen MT" w:hAnsi="Tw Cen MT"/>
          <w:sz w:val="24"/>
          <w:szCs w:val="24"/>
        </w:rPr>
      </w:pPr>
    </w:p>
    <w:p w14:paraId="725B5060" w14:textId="77777777" w:rsidR="00A336BC" w:rsidRPr="008F7D09" w:rsidRDefault="00A336BC" w:rsidP="008F7D09">
      <w:pPr>
        <w:spacing w:line="276" w:lineRule="auto"/>
        <w:jc w:val="both"/>
        <w:rPr>
          <w:rFonts w:ascii="Tw Cen MT" w:hAnsi="Tw Cen MT"/>
          <w:b/>
          <w:bCs/>
          <w:sz w:val="24"/>
          <w:szCs w:val="24"/>
        </w:rPr>
      </w:pPr>
      <w:proofErr w:type="spellStart"/>
      <w:r w:rsidRPr="008F7D09">
        <w:rPr>
          <w:rFonts w:ascii="Tw Cen MT" w:hAnsi="Tw Cen MT"/>
          <w:b/>
          <w:bCs/>
          <w:sz w:val="24"/>
          <w:szCs w:val="24"/>
        </w:rPr>
        <w:t>Penjelasan</w:t>
      </w:r>
      <w:proofErr w:type="spellEnd"/>
      <w:r w:rsidRPr="008F7D09">
        <w:rPr>
          <w:rFonts w:ascii="Tw Cen MT" w:hAnsi="Tw Cen MT"/>
          <w:b/>
          <w:bCs/>
          <w:sz w:val="24"/>
          <w:szCs w:val="24"/>
        </w:rPr>
        <w:t>:</w:t>
      </w:r>
    </w:p>
    <w:p w14:paraId="3427782C" w14:textId="77777777" w:rsidR="00A336BC" w:rsidRPr="008F7D09" w:rsidRDefault="00A336BC" w:rsidP="008F7D09">
      <w:pPr>
        <w:spacing w:line="276" w:lineRule="auto"/>
        <w:jc w:val="both"/>
        <w:rPr>
          <w:rFonts w:ascii="Tw Cen MT" w:hAnsi="Tw Cen MT"/>
          <w:b/>
          <w:bCs/>
          <w:sz w:val="24"/>
          <w:szCs w:val="24"/>
        </w:rPr>
      </w:pPr>
      <w:r w:rsidRPr="008F7D09">
        <w:rPr>
          <w:rFonts w:ascii="Tw Cen MT" w:hAnsi="Tw Cen MT"/>
          <w:b/>
          <w:bCs/>
          <w:sz w:val="24"/>
          <w:szCs w:val="24"/>
        </w:rPr>
        <w:t xml:space="preserve">Tabel. </w:t>
      </w:r>
      <w:proofErr w:type="spellStart"/>
      <w:r w:rsidRPr="008F7D09">
        <w:rPr>
          <w:rFonts w:ascii="Tw Cen MT" w:hAnsi="Tw Cen MT"/>
          <w:b/>
          <w:bCs/>
          <w:sz w:val="24"/>
          <w:szCs w:val="24"/>
        </w:rPr>
        <w:t>Pemeringkatan</w:t>
      </w:r>
      <w:proofErr w:type="spellEnd"/>
      <w:r w:rsidRPr="008F7D09">
        <w:rPr>
          <w:rFonts w:ascii="Tw Cen MT" w:hAnsi="Tw Cen MT"/>
          <w:b/>
          <w:bCs/>
          <w:sz w:val="24"/>
          <w:szCs w:val="24"/>
        </w:rPr>
        <w:t xml:space="preserve"> </w:t>
      </w:r>
      <w:proofErr w:type="spellStart"/>
      <w:r w:rsidRPr="008F7D09">
        <w:rPr>
          <w:rFonts w:ascii="Tw Cen MT" w:hAnsi="Tw Cen MT"/>
          <w:b/>
          <w:bCs/>
          <w:sz w:val="24"/>
          <w:szCs w:val="24"/>
        </w:rPr>
        <w:t>tingkat</w:t>
      </w:r>
      <w:proofErr w:type="spellEnd"/>
      <w:r w:rsidRPr="008F7D09">
        <w:rPr>
          <w:rFonts w:ascii="Tw Cen MT" w:hAnsi="Tw Cen MT"/>
          <w:b/>
          <w:bCs/>
          <w:sz w:val="24"/>
          <w:szCs w:val="24"/>
        </w:rPr>
        <w:t xml:space="preserve"> </w:t>
      </w:r>
      <w:proofErr w:type="spellStart"/>
      <w:r w:rsidRPr="008F7D09">
        <w:rPr>
          <w:rFonts w:ascii="Tw Cen MT" w:hAnsi="Tw Cen MT"/>
          <w:b/>
          <w:bCs/>
          <w:sz w:val="24"/>
          <w:szCs w:val="24"/>
        </w:rPr>
        <w:t>risiko</w:t>
      </w:r>
      <w:proofErr w:type="spellEnd"/>
      <w:r w:rsidRPr="008F7D09">
        <w:rPr>
          <w:rFonts w:ascii="Tw Cen MT" w:hAnsi="Tw Cen MT"/>
          <w:b/>
          <w:bCs/>
          <w:sz w:val="24"/>
          <w:szCs w:val="24"/>
        </w:rPr>
        <w:t xml:space="preserve"> Desa </w:t>
      </w:r>
      <w:proofErr w:type="spellStart"/>
      <w:r w:rsidRPr="008F7D09">
        <w:rPr>
          <w:rFonts w:ascii="Tw Cen MT" w:hAnsi="Tw Cen MT"/>
          <w:b/>
          <w:bCs/>
          <w:sz w:val="24"/>
          <w:szCs w:val="24"/>
        </w:rPr>
        <w:t>Rangai</w:t>
      </w:r>
      <w:proofErr w:type="spellEnd"/>
      <w:r w:rsidRPr="008F7D09">
        <w:rPr>
          <w:rFonts w:ascii="Tw Cen MT" w:hAnsi="Tw Cen MT"/>
          <w:b/>
          <w:bCs/>
          <w:sz w:val="24"/>
          <w:szCs w:val="24"/>
        </w:rPr>
        <w:t xml:space="preserve"> Tri Tunggal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2225"/>
        <w:gridCol w:w="2220"/>
        <w:gridCol w:w="1683"/>
        <w:gridCol w:w="1088"/>
      </w:tblGrid>
      <w:tr w:rsidR="00A336BC" w:rsidRPr="008F7D09" w14:paraId="7366AC03" w14:textId="77777777" w:rsidTr="00F26172">
        <w:tc>
          <w:tcPr>
            <w:tcW w:w="9183" w:type="dxa"/>
            <w:gridSpan w:val="5"/>
            <w:shd w:val="clear" w:color="auto" w:fill="C5E0B3"/>
          </w:tcPr>
          <w:p w14:paraId="693A0F37" w14:textId="77777777" w:rsidR="00A336BC" w:rsidRPr="008F7D09" w:rsidRDefault="00A336BC" w:rsidP="008F7D09">
            <w:pPr>
              <w:spacing w:line="276" w:lineRule="auto"/>
              <w:jc w:val="center"/>
              <w:rPr>
                <w:rFonts w:ascii="Tw Cen MT" w:hAnsi="Tw Cen MT"/>
                <w:b/>
                <w:bCs/>
                <w:sz w:val="24"/>
                <w:szCs w:val="24"/>
              </w:rPr>
            </w:pPr>
            <w:proofErr w:type="spellStart"/>
            <w:r w:rsidRPr="008F7D09">
              <w:rPr>
                <w:rFonts w:ascii="Tw Cen MT" w:hAnsi="Tw Cen MT"/>
                <w:b/>
                <w:bCs/>
                <w:sz w:val="24"/>
                <w:szCs w:val="24"/>
              </w:rPr>
              <w:t>Peringkatan</w:t>
            </w:r>
            <w:proofErr w:type="spellEnd"/>
            <w:r w:rsidRPr="008F7D09">
              <w:rPr>
                <w:rFonts w:ascii="Tw Cen MT" w:hAnsi="Tw Cen MT"/>
                <w:b/>
                <w:bCs/>
                <w:sz w:val="24"/>
                <w:szCs w:val="24"/>
              </w:rPr>
              <w:t xml:space="preserve"> Level </w:t>
            </w:r>
            <w:proofErr w:type="spellStart"/>
            <w:r w:rsidRPr="008F7D09">
              <w:rPr>
                <w:rFonts w:ascii="Tw Cen MT" w:hAnsi="Tw Cen MT"/>
                <w:b/>
                <w:bCs/>
                <w:sz w:val="24"/>
                <w:szCs w:val="24"/>
              </w:rPr>
              <w:t>Risiko</w:t>
            </w:r>
            <w:proofErr w:type="spellEnd"/>
          </w:p>
        </w:tc>
      </w:tr>
      <w:tr w:rsidR="00A336BC" w:rsidRPr="008F7D09" w14:paraId="38115EBD" w14:textId="77777777" w:rsidTr="00F26172">
        <w:tc>
          <w:tcPr>
            <w:tcW w:w="1835" w:type="dxa"/>
            <w:shd w:val="clear" w:color="auto" w:fill="C5E0B3"/>
          </w:tcPr>
          <w:p w14:paraId="44E1D2AB" w14:textId="77777777" w:rsidR="00A336BC" w:rsidRPr="008F7D09" w:rsidRDefault="00A336BC" w:rsidP="008F7D09">
            <w:pPr>
              <w:spacing w:after="0" w:line="276" w:lineRule="auto"/>
              <w:jc w:val="center"/>
              <w:rPr>
                <w:rFonts w:ascii="Tw Cen MT" w:hAnsi="Tw Cen MT"/>
                <w:b/>
                <w:bCs/>
                <w:sz w:val="24"/>
                <w:szCs w:val="24"/>
              </w:rPr>
            </w:pPr>
            <w:r w:rsidRPr="008F7D09">
              <w:rPr>
                <w:rFonts w:ascii="Tw Cen MT" w:hAnsi="Tw Cen MT"/>
                <w:b/>
                <w:bCs/>
                <w:sz w:val="24"/>
                <w:szCs w:val="24"/>
              </w:rPr>
              <w:t xml:space="preserve">Jenis </w:t>
            </w:r>
            <w:proofErr w:type="spellStart"/>
            <w:r w:rsidRPr="008F7D09">
              <w:rPr>
                <w:rFonts w:ascii="Tw Cen MT" w:hAnsi="Tw Cen MT"/>
                <w:b/>
                <w:bCs/>
                <w:sz w:val="24"/>
                <w:szCs w:val="24"/>
              </w:rPr>
              <w:t>Ancaman</w:t>
            </w:r>
            <w:proofErr w:type="spellEnd"/>
            <w:r w:rsidRPr="008F7D09">
              <w:rPr>
                <w:rFonts w:ascii="Tw Cen MT" w:hAnsi="Tw Cen MT"/>
                <w:b/>
                <w:bCs/>
                <w:sz w:val="24"/>
                <w:szCs w:val="24"/>
              </w:rPr>
              <w:t>/</w:t>
            </w:r>
            <w:proofErr w:type="spellStart"/>
            <w:r w:rsidRPr="008F7D09">
              <w:rPr>
                <w:rFonts w:ascii="Tw Cen MT" w:hAnsi="Tw Cen MT"/>
                <w:b/>
                <w:bCs/>
                <w:sz w:val="24"/>
                <w:szCs w:val="24"/>
              </w:rPr>
              <w:t>Bahaya</w:t>
            </w:r>
            <w:proofErr w:type="spellEnd"/>
          </w:p>
        </w:tc>
        <w:tc>
          <w:tcPr>
            <w:tcW w:w="2271" w:type="dxa"/>
            <w:shd w:val="clear" w:color="auto" w:fill="auto"/>
          </w:tcPr>
          <w:p w14:paraId="265BD366" w14:textId="77777777" w:rsidR="00A336BC" w:rsidRPr="008F7D09" w:rsidRDefault="00A336BC" w:rsidP="008F7D09">
            <w:pPr>
              <w:spacing w:after="0" w:line="276" w:lineRule="auto"/>
              <w:jc w:val="center"/>
              <w:rPr>
                <w:rFonts w:ascii="Tw Cen MT" w:hAnsi="Tw Cen MT"/>
                <w:b/>
                <w:bCs/>
                <w:sz w:val="24"/>
                <w:szCs w:val="24"/>
              </w:rPr>
            </w:pPr>
            <w:r w:rsidRPr="008F7D09">
              <w:rPr>
                <w:rFonts w:ascii="Tw Cen MT" w:hAnsi="Tw Cen MT"/>
                <w:b/>
                <w:bCs/>
                <w:sz w:val="24"/>
                <w:szCs w:val="24"/>
              </w:rPr>
              <w:t>Likelihood/</w:t>
            </w:r>
          </w:p>
          <w:p w14:paraId="2BC9AB66" w14:textId="77777777" w:rsidR="00A336BC" w:rsidRPr="008F7D09" w:rsidRDefault="00A336BC" w:rsidP="008F7D09">
            <w:pPr>
              <w:spacing w:after="0" w:line="276" w:lineRule="auto"/>
              <w:jc w:val="center"/>
              <w:rPr>
                <w:rFonts w:ascii="Tw Cen MT" w:hAnsi="Tw Cen MT"/>
                <w:b/>
                <w:bCs/>
                <w:sz w:val="24"/>
                <w:szCs w:val="24"/>
              </w:rPr>
            </w:pPr>
            <w:proofErr w:type="spellStart"/>
            <w:r w:rsidRPr="008F7D09">
              <w:rPr>
                <w:rFonts w:ascii="Tw Cen MT" w:hAnsi="Tw Cen MT"/>
                <w:b/>
                <w:bCs/>
                <w:sz w:val="24"/>
                <w:szCs w:val="24"/>
              </w:rPr>
              <w:t>Kemungkinan</w:t>
            </w:r>
            <w:proofErr w:type="spellEnd"/>
          </w:p>
        </w:tc>
        <w:tc>
          <w:tcPr>
            <w:tcW w:w="2268" w:type="dxa"/>
            <w:shd w:val="clear" w:color="auto" w:fill="auto"/>
          </w:tcPr>
          <w:p w14:paraId="72C13C7F" w14:textId="77777777" w:rsidR="00A336BC" w:rsidRPr="008F7D09" w:rsidRDefault="00A336BC" w:rsidP="008F7D09">
            <w:pPr>
              <w:spacing w:after="0" w:line="276" w:lineRule="auto"/>
              <w:jc w:val="center"/>
              <w:rPr>
                <w:rFonts w:ascii="Tw Cen MT" w:hAnsi="Tw Cen MT"/>
                <w:b/>
                <w:bCs/>
                <w:sz w:val="24"/>
                <w:szCs w:val="24"/>
              </w:rPr>
            </w:pPr>
            <w:proofErr w:type="spellStart"/>
            <w:r w:rsidRPr="008F7D09">
              <w:rPr>
                <w:rFonts w:ascii="Tw Cen MT" w:hAnsi="Tw Cen MT"/>
                <w:b/>
                <w:bCs/>
                <w:sz w:val="24"/>
                <w:szCs w:val="24"/>
              </w:rPr>
              <w:t>Konsekuensi</w:t>
            </w:r>
            <w:proofErr w:type="spellEnd"/>
            <w:r w:rsidRPr="008F7D09">
              <w:rPr>
                <w:rFonts w:ascii="Tw Cen MT" w:hAnsi="Tw Cen MT"/>
                <w:b/>
                <w:bCs/>
                <w:sz w:val="24"/>
                <w:szCs w:val="24"/>
              </w:rPr>
              <w:t>/</w:t>
            </w:r>
          </w:p>
          <w:p w14:paraId="7A3AC92C" w14:textId="77777777" w:rsidR="00A336BC" w:rsidRPr="008F7D09" w:rsidRDefault="00A336BC" w:rsidP="008F7D09">
            <w:pPr>
              <w:spacing w:after="0" w:line="276" w:lineRule="auto"/>
              <w:jc w:val="center"/>
              <w:rPr>
                <w:rFonts w:ascii="Tw Cen MT" w:hAnsi="Tw Cen MT"/>
                <w:b/>
                <w:bCs/>
                <w:sz w:val="24"/>
                <w:szCs w:val="24"/>
              </w:rPr>
            </w:pPr>
            <w:proofErr w:type="spellStart"/>
            <w:r w:rsidRPr="008F7D09">
              <w:rPr>
                <w:rFonts w:ascii="Tw Cen MT" w:hAnsi="Tw Cen MT"/>
                <w:b/>
                <w:bCs/>
                <w:sz w:val="24"/>
                <w:szCs w:val="24"/>
              </w:rPr>
              <w:t>Dampak</w:t>
            </w:r>
            <w:proofErr w:type="spellEnd"/>
          </w:p>
        </w:tc>
        <w:tc>
          <w:tcPr>
            <w:tcW w:w="1717" w:type="dxa"/>
            <w:shd w:val="clear" w:color="auto" w:fill="auto"/>
          </w:tcPr>
          <w:p w14:paraId="3C4492B3" w14:textId="77777777" w:rsidR="00A336BC" w:rsidRPr="008F7D09" w:rsidRDefault="00A336BC" w:rsidP="008F7D09">
            <w:pPr>
              <w:spacing w:after="0" w:line="276" w:lineRule="auto"/>
              <w:jc w:val="center"/>
              <w:rPr>
                <w:rFonts w:ascii="Tw Cen MT" w:hAnsi="Tw Cen MT"/>
                <w:b/>
                <w:bCs/>
                <w:sz w:val="24"/>
                <w:szCs w:val="24"/>
              </w:rPr>
            </w:pPr>
            <w:r w:rsidRPr="008F7D09">
              <w:rPr>
                <w:rFonts w:ascii="Tw Cen MT" w:hAnsi="Tw Cen MT"/>
                <w:b/>
                <w:bCs/>
                <w:sz w:val="24"/>
                <w:szCs w:val="24"/>
              </w:rPr>
              <w:t xml:space="preserve">Tingkat </w:t>
            </w:r>
            <w:proofErr w:type="spellStart"/>
            <w:r w:rsidRPr="008F7D09">
              <w:rPr>
                <w:rFonts w:ascii="Tw Cen MT" w:hAnsi="Tw Cen MT"/>
                <w:b/>
                <w:bCs/>
                <w:sz w:val="24"/>
                <w:szCs w:val="24"/>
              </w:rPr>
              <w:t>Risiko</w:t>
            </w:r>
            <w:proofErr w:type="spellEnd"/>
          </w:p>
        </w:tc>
        <w:tc>
          <w:tcPr>
            <w:tcW w:w="1092" w:type="dxa"/>
            <w:shd w:val="clear" w:color="auto" w:fill="auto"/>
          </w:tcPr>
          <w:p w14:paraId="2DBC9E4B" w14:textId="77777777" w:rsidR="00A336BC" w:rsidRPr="008F7D09" w:rsidRDefault="00A336BC" w:rsidP="008F7D09">
            <w:pPr>
              <w:spacing w:after="0" w:line="276" w:lineRule="auto"/>
              <w:jc w:val="center"/>
              <w:rPr>
                <w:rFonts w:ascii="Tw Cen MT" w:hAnsi="Tw Cen MT"/>
                <w:b/>
                <w:bCs/>
                <w:sz w:val="24"/>
                <w:szCs w:val="24"/>
              </w:rPr>
            </w:pPr>
            <w:proofErr w:type="spellStart"/>
            <w:r w:rsidRPr="008F7D09">
              <w:rPr>
                <w:rFonts w:ascii="Tw Cen MT" w:hAnsi="Tw Cen MT"/>
                <w:b/>
                <w:bCs/>
                <w:sz w:val="24"/>
                <w:szCs w:val="24"/>
              </w:rPr>
              <w:t>Prioritas</w:t>
            </w:r>
            <w:proofErr w:type="spellEnd"/>
          </w:p>
        </w:tc>
      </w:tr>
      <w:tr w:rsidR="00A336BC" w:rsidRPr="008F7D09" w14:paraId="27C42C58" w14:textId="77777777" w:rsidTr="00F26172">
        <w:tc>
          <w:tcPr>
            <w:tcW w:w="1835" w:type="dxa"/>
            <w:shd w:val="clear" w:color="auto" w:fill="C5E0B3"/>
          </w:tcPr>
          <w:p w14:paraId="0D6C5B0B" w14:textId="77777777" w:rsidR="00A336BC" w:rsidRPr="008F7D09" w:rsidRDefault="00A336BC" w:rsidP="008F7D09">
            <w:pPr>
              <w:spacing w:line="276" w:lineRule="auto"/>
              <w:jc w:val="both"/>
              <w:rPr>
                <w:rFonts w:ascii="Tw Cen MT" w:hAnsi="Tw Cen MT"/>
                <w:b/>
                <w:bCs/>
                <w:sz w:val="24"/>
                <w:szCs w:val="24"/>
              </w:rPr>
            </w:pPr>
            <w:r w:rsidRPr="008F7D09">
              <w:rPr>
                <w:rFonts w:ascii="Tw Cen MT" w:hAnsi="Tw Cen MT"/>
                <w:b/>
                <w:bCs/>
                <w:sz w:val="24"/>
                <w:szCs w:val="24"/>
              </w:rPr>
              <w:t>Tsunami</w:t>
            </w:r>
          </w:p>
        </w:tc>
        <w:tc>
          <w:tcPr>
            <w:tcW w:w="2271" w:type="dxa"/>
            <w:shd w:val="clear" w:color="auto" w:fill="auto"/>
          </w:tcPr>
          <w:p w14:paraId="10ED7B6F" w14:textId="77777777" w:rsidR="00A336BC" w:rsidRPr="008F7D09" w:rsidRDefault="00A336BC" w:rsidP="008F7D09">
            <w:pPr>
              <w:spacing w:line="276" w:lineRule="auto"/>
              <w:jc w:val="both"/>
              <w:rPr>
                <w:rFonts w:ascii="Tw Cen MT" w:hAnsi="Tw Cen MT"/>
                <w:sz w:val="24"/>
                <w:szCs w:val="24"/>
              </w:rPr>
            </w:pPr>
            <w:proofErr w:type="spellStart"/>
            <w:r w:rsidRPr="008F7D09">
              <w:rPr>
                <w:rFonts w:ascii="Tw Cen MT" w:hAnsi="Tw Cen MT"/>
                <w:sz w:val="24"/>
                <w:szCs w:val="24"/>
              </w:rPr>
              <w:t>Hampir</w:t>
            </w:r>
            <w:proofErr w:type="spellEnd"/>
            <w:r w:rsidRPr="008F7D09">
              <w:rPr>
                <w:rFonts w:ascii="Tw Cen MT" w:hAnsi="Tw Cen MT"/>
                <w:sz w:val="24"/>
                <w:szCs w:val="24"/>
              </w:rPr>
              <w:t xml:space="preserve"> </w:t>
            </w:r>
            <w:proofErr w:type="spellStart"/>
            <w:r w:rsidRPr="008F7D09">
              <w:rPr>
                <w:rFonts w:ascii="Tw Cen MT" w:hAnsi="Tw Cen MT"/>
                <w:sz w:val="24"/>
                <w:szCs w:val="24"/>
              </w:rPr>
              <w:t>pasti</w:t>
            </w:r>
            <w:proofErr w:type="spellEnd"/>
            <w:r w:rsidRPr="008F7D09">
              <w:rPr>
                <w:rFonts w:ascii="Tw Cen MT" w:hAnsi="Tw Cen MT"/>
                <w:sz w:val="24"/>
                <w:szCs w:val="24"/>
              </w:rPr>
              <w:t xml:space="preserve"> (5)</w:t>
            </w:r>
          </w:p>
        </w:tc>
        <w:tc>
          <w:tcPr>
            <w:tcW w:w="2268" w:type="dxa"/>
            <w:shd w:val="clear" w:color="auto" w:fill="auto"/>
          </w:tcPr>
          <w:p w14:paraId="01A4FAEA" w14:textId="77777777" w:rsidR="00A336BC" w:rsidRPr="008F7D09" w:rsidRDefault="00A336BC" w:rsidP="008F7D09">
            <w:pPr>
              <w:spacing w:line="276" w:lineRule="auto"/>
              <w:jc w:val="both"/>
              <w:rPr>
                <w:rFonts w:ascii="Tw Cen MT" w:hAnsi="Tw Cen MT"/>
                <w:sz w:val="24"/>
                <w:szCs w:val="24"/>
              </w:rPr>
            </w:pPr>
            <w:r w:rsidRPr="008F7D09">
              <w:rPr>
                <w:rFonts w:ascii="Tw Cen MT" w:hAnsi="Tw Cen MT"/>
                <w:sz w:val="24"/>
                <w:szCs w:val="24"/>
              </w:rPr>
              <w:t>Besar (4)</w:t>
            </w:r>
          </w:p>
        </w:tc>
        <w:tc>
          <w:tcPr>
            <w:tcW w:w="1717" w:type="dxa"/>
            <w:shd w:val="clear" w:color="auto" w:fill="auto"/>
          </w:tcPr>
          <w:p w14:paraId="313A8F37" w14:textId="77777777" w:rsidR="00A336BC" w:rsidRPr="008F7D09" w:rsidRDefault="00A336BC" w:rsidP="008F7D09">
            <w:pPr>
              <w:spacing w:line="276" w:lineRule="auto"/>
              <w:rPr>
                <w:rFonts w:ascii="Tw Cen MT" w:hAnsi="Tw Cen MT"/>
                <w:sz w:val="24"/>
                <w:szCs w:val="24"/>
              </w:rPr>
            </w:pPr>
            <w:r w:rsidRPr="008F7D09">
              <w:rPr>
                <w:rFonts w:ascii="Tw Cen MT" w:hAnsi="Tw Cen MT"/>
                <w:sz w:val="24"/>
                <w:szCs w:val="24"/>
              </w:rPr>
              <w:t>Sangat Tinggi (20)</w:t>
            </w:r>
          </w:p>
        </w:tc>
        <w:tc>
          <w:tcPr>
            <w:tcW w:w="1092" w:type="dxa"/>
            <w:shd w:val="clear" w:color="auto" w:fill="auto"/>
          </w:tcPr>
          <w:p w14:paraId="2E951144" w14:textId="77777777" w:rsidR="00A336BC" w:rsidRPr="008F7D09" w:rsidRDefault="00A336BC" w:rsidP="008F7D09">
            <w:pPr>
              <w:spacing w:line="276" w:lineRule="auto"/>
              <w:jc w:val="center"/>
              <w:rPr>
                <w:rFonts w:ascii="Tw Cen MT" w:hAnsi="Tw Cen MT"/>
                <w:sz w:val="24"/>
                <w:szCs w:val="24"/>
              </w:rPr>
            </w:pPr>
            <w:r w:rsidRPr="008F7D09">
              <w:rPr>
                <w:rFonts w:ascii="Tw Cen MT" w:hAnsi="Tw Cen MT"/>
                <w:sz w:val="24"/>
                <w:szCs w:val="24"/>
              </w:rPr>
              <w:t>I</w:t>
            </w:r>
          </w:p>
        </w:tc>
      </w:tr>
      <w:tr w:rsidR="00A336BC" w:rsidRPr="008F7D09" w14:paraId="39B62DC4" w14:textId="77777777" w:rsidTr="00F26172">
        <w:tc>
          <w:tcPr>
            <w:tcW w:w="1835" w:type="dxa"/>
            <w:shd w:val="clear" w:color="auto" w:fill="C5E0B3"/>
          </w:tcPr>
          <w:p w14:paraId="2BE5E481" w14:textId="77777777" w:rsidR="00A336BC" w:rsidRPr="008F7D09" w:rsidRDefault="00A336BC" w:rsidP="008F7D09">
            <w:pPr>
              <w:spacing w:line="276" w:lineRule="auto"/>
              <w:jc w:val="both"/>
              <w:rPr>
                <w:rFonts w:ascii="Tw Cen MT" w:hAnsi="Tw Cen MT"/>
                <w:sz w:val="24"/>
                <w:szCs w:val="24"/>
              </w:rPr>
            </w:pPr>
            <w:proofErr w:type="spellStart"/>
            <w:r w:rsidRPr="008F7D09">
              <w:rPr>
                <w:rFonts w:ascii="Tw Cen MT" w:hAnsi="Tw Cen MT"/>
                <w:sz w:val="24"/>
                <w:szCs w:val="24"/>
              </w:rPr>
              <w:t>Banjir</w:t>
            </w:r>
            <w:proofErr w:type="spellEnd"/>
            <w:r w:rsidRPr="008F7D09">
              <w:rPr>
                <w:rFonts w:ascii="Tw Cen MT" w:hAnsi="Tw Cen MT"/>
                <w:sz w:val="24"/>
                <w:szCs w:val="24"/>
              </w:rPr>
              <w:t xml:space="preserve"> rob</w:t>
            </w:r>
          </w:p>
        </w:tc>
        <w:tc>
          <w:tcPr>
            <w:tcW w:w="2271" w:type="dxa"/>
            <w:shd w:val="clear" w:color="auto" w:fill="auto"/>
          </w:tcPr>
          <w:p w14:paraId="2D7BF15C" w14:textId="77777777" w:rsidR="00A336BC" w:rsidRPr="008F7D09" w:rsidRDefault="00A336BC" w:rsidP="008F7D09">
            <w:pPr>
              <w:spacing w:line="276" w:lineRule="auto"/>
              <w:jc w:val="both"/>
              <w:rPr>
                <w:rFonts w:ascii="Tw Cen MT" w:hAnsi="Tw Cen MT"/>
                <w:sz w:val="24"/>
                <w:szCs w:val="24"/>
              </w:rPr>
            </w:pPr>
            <w:proofErr w:type="spellStart"/>
            <w:r w:rsidRPr="008F7D09">
              <w:rPr>
                <w:rFonts w:ascii="Tw Cen MT" w:hAnsi="Tw Cen MT"/>
                <w:sz w:val="24"/>
                <w:szCs w:val="24"/>
              </w:rPr>
              <w:t>Hampir</w:t>
            </w:r>
            <w:proofErr w:type="spellEnd"/>
            <w:r w:rsidRPr="008F7D09">
              <w:rPr>
                <w:rFonts w:ascii="Tw Cen MT" w:hAnsi="Tw Cen MT"/>
                <w:sz w:val="24"/>
                <w:szCs w:val="24"/>
              </w:rPr>
              <w:t xml:space="preserve"> </w:t>
            </w:r>
            <w:proofErr w:type="spellStart"/>
            <w:r w:rsidRPr="008F7D09">
              <w:rPr>
                <w:rFonts w:ascii="Tw Cen MT" w:hAnsi="Tw Cen MT"/>
                <w:sz w:val="24"/>
                <w:szCs w:val="24"/>
              </w:rPr>
              <w:t>pasti</w:t>
            </w:r>
            <w:proofErr w:type="spellEnd"/>
            <w:r w:rsidRPr="008F7D09">
              <w:rPr>
                <w:rFonts w:ascii="Tw Cen MT" w:hAnsi="Tw Cen MT"/>
                <w:sz w:val="24"/>
                <w:szCs w:val="24"/>
              </w:rPr>
              <w:t xml:space="preserve"> (5)</w:t>
            </w:r>
          </w:p>
        </w:tc>
        <w:tc>
          <w:tcPr>
            <w:tcW w:w="2268" w:type="dxa"/>
            <w:shd w:val="clear" w:color="auto" w:fill="auto"/>
          </w:tcPr>
          <w:p w14:paraId="06E71301" w14:textId="77777777" w:rsidR="00A336BC" w:rsidRPr="008F7D09" w:rsidRDefault="00A336BC" w:rsidP="008F7D09">
            <w:pPr>
              <w:spacing w:line="276" w:lineRule="auto"/>
              <w:jc w:val="both"/>
              <w:rPr>
                <w:rFonts w:ascii="Tw Cen MT" w:hAnsi="Tw Cen MT"/>
                <w:sz w:val="24"/>
                <w:szCs w:val="24"/>
              </w:rPr>
            </w:pPr>
            <w:r w:rsidRPr="008F7D09">
              <w:rPr>
                <w:rFonts w:ascii="Tw Cen MT" w:hAnsi="Tw Cen MT"/>
                <w:sz w:val="24"/>
                <w:szCs w:val="24"/>
              </w:rPr>
              <w:t>Besar (4)</w:t>
            </w:r>
          </w:p>
        </w:tc>
        <w:tc>
          <w:tcPr>
            <w:tcW w:w="1717" w:type="dxa"/>
            <w:shd w:val="clear" w:color="auto" w:fill="auto"/>
          </w:tcPr>
          <w:p w14:paraId="69D0CE83" w14:textId="77777777" w:rsidR="00A336BC" w:rsidRPr="008F7D09" w:rsidRDefault="00A336BC" w:rsidP="008F7D09">
            <w:pPr>
              <w:spacing w:line="276" w:lineRule="auto"/>
              <w:rPr>
                <w:rFonts w:ascii="Tw Cen MT" w:hAnsi="Tw Cen MT"/>
                <w:sz w:val="24"/>
                <w:szCs w:val="24"/>
              </w:rPr>
            </w:pPr>
            <w:r w:rsidRPr="008F7D09">
              <w:rPr>
                <w:rFonts w:ascii="Tw Cen MT" w:hAnsi="Tw Cen MT"/>
                <w:sz w:val="24"/>
                <w:szCs w:val="24"/>
              </w:rPr>
              <w:t xml:space="preserve">Sangat </w:t>
            </w:r>
            <w:proofErr w:type="spellStart"/>
            <w:r w:rsidRPr="008F7D09">
              <w:rPr>
                <w:rFonts w:ascii="Tw Cen MT" w:hAnsi="Tw Cen MT"/>
                <w:sz w:val="24"/>
                <w:szCs w:val="24"/>
              </w:rPr>
              <w:t>tinggi</w:t>
            </w:r>
            <w:proofErr w:type="spellEnd"/>
            <w:r w:rsidRPr="008F7D09">
              <w:rPr>
                <w:rFonts w:ascii="Tw Cen MT" w:hAnsi="Tw Cen MT"/>
                <w:sz w:val="24"/>
                <w:szCs w:val="24"/>
              </w:rPr>
              <w:t xml:space="preserve"> (20)</w:t>
            </w:r>
          </w:p>
        </w:tc>
        <w:tc>
          <w:tcPr>
            <w:tcW w:w="1092" w:type="dxa"/>
            <w:shd w:val="clear" w:color="auto" w:fill="auto"/>
          </w:tcPr>
          <w:p w14:paraId="0A8F622E" w14:textId="77777777" w:rsidR="00A336BC" w:rsidRPr="008F7D09" w:rsidRDefault="00A336BC" w:rsidP="008F7D09">
            <w:pPr>
              <w:spacing w:line="276" w:lineRule="auto"/>
              <w:jc w:val="center"/>
              <w:rPr>
                <w:rFonts w:ascii="Tw Cen MT" w:hAnsi="Tw Cen MT"/>
                <w:sz w:val="24"/>
                <w:szCs w:val="24"/>
              </w:rPr>
            </w:pPr>
            <w:r w:rsidRPr="008F7D09">
              <w:rPr>
                <w:rFonts w:ascii="Tw Cen MT" w:hAnsi="Tw Cen MT"/>
                <w:sz w:val="24"/>
                <w:szCs w:val="24"/>
              </w:rPr>
              <w:t>I</w:t>
            </w:r>
          </w:p>
        </w:tc>
      </w:tr>
      <w:tr w:rsidR="00A336BC" w:rsidRPr="008F7D09" w14:paraId="4C8CA5D2" w14:textId="77777777" w:rsidTr="00F26172">
        <w:tc>
          <w:tcPr>
            <w:tcW w:w="1835" w:type="dxa"/>
            <w:shd w:val="clear" w:color="auto" w:fill="C5E0B3"/>
          </w:tcPr>
          <w:p w14:paraId="1D0694BE" w14:textId="77777777" w:rsidR="00A336BC" w:rsidRPr="008F7D09" w:rsidRDefault="00A336BC" w:rsidP="008F7D09">
            <w:pPr>
              <w:spacing w:line="276" w:lineRule="auto"/>
              <w:jc w:val="both"/>
              <w:rPr>
                <w:rFonts w:ascii="Tw Cen MT" w:hAnsi="Tw Cen MT"/>
                <w:b/>
                <w:bCs/>
                <w:sz w:val="24"/>
                <w:szCs w:val="24"/>
              </w:rPr>
            </w:pPr>
            <w:proofErr w:type="spellStart"/>
            <w:r w:rsidRPr="008F7D09">
              <w:rPr>
                <w:rFonts w:ascii="Tw Cen MT" w:hAnsi="Tw Cen MT"/>
                <w:sz w:val="24"/>
                <w:szCs w:val="24"/>
              </w:rPr>
              <w:t>Longsor</w:t>
            </w:r>
            <w:proofErr w:type="spellEnd"/>
            <w:r w:rsidRPr="008F7D09">
              <w:rPr>
                <w:rFonts w:ascii="Tw Cen MT" w:hAnsi="Tw Cen MT"/>
                <w:sz w:val="24"/>
                <w:szCs w:val="24"/>
              </w:rPr>
              <w:t xml:space="preserve"> / </w:t>
            </w:r>
            <w:proofErr w:type="spellStart"/>
            <w:r w:rsidRPr="008F7D09">
              <w:rPr>
                <w:rFonts w:ascii="Tw Cen MT" w:hAnsi="Tw Cen MT"/>
                <w:sz w:val="24"/>
                <w:szCs w:val="24"/>
              </w:rPr>
              <w:t>banjir</w:t>
            </w:r>
            <w:proofErr w:type="spellEnd"/>
            <w:r w:rsidRPr="008F7D09">
              <w:rPr>
                <w:rFonts w:ascii="Tw Cen MT" w:hAnsi="Tw Cen MT"/>
                <w:sz w:val="24"/>
                <w:szCs w:val="24"/>
              </w:rPr>
              <w:t xml:space="preserve"> </w:t>
            </w:r>
            <w:proofErr w:type="spellStart"/>
            <w:r w:rsidRPr="008F7D09">
              <w:rPr>
                <w:rFonts w:ascii="Tw Cen MT" w:hAnsi="Tw Cen MT"/>
                <w:sz w:val="24"/>
                <w:szCs w:val="24"/>
              </w:rPr>
              <w:t>bandang</w:t>
            </w:r>
            <w:proofErr w:type="spellEnd"/>
          </w:p>
        </w:tc>
        <w:tc>
          <w:tcPr>
            <w:tcW w:w="2271" w:type="dxa"/>
            <w:shd w:val="clear" w:color="auto" w:fill="auto"/>
          </w:tcPr>
          <w:p w14:paraId="2084FD04" w14:textId="77777777" w:rsidR="00A336BC" w:rsidRPr="008F7D09" w:rsidRDefault="00A336BC" w:rsidP="008F7D09">
            <w:pPr>
              <w:spacing w:line="276" w:lineRule="auto"/>
              <w:jc w:val="both"/>
              <w:rPr>
                <w:rFonts w:ascii="Tw Cen MT" w:hAnsi="Tw Cen MT"/>
                <w:sz w:val="24"/>
                <w:szCs w:val="24"/>
              </w:rPr>
            </w:pPr>
            <w:proofErr w:type="spellStart"/>
            <w:r w:rsidRPr="008F7D09">
              <w:rPr>
                <w:rFonts w:ascii="Tw Cen MT" w:hAnsi="Tw Cen MT"/>
                <w:sz w:val="24"/>
                <w:szCs w:val="24"/>
              </w:rPr>
              <w:t>Mungkin</w:t>
            </w:r>
            <w:proofErr w:type="spellEnd"/>
            <w:r w:rsidRPr="008F7D09">
              <w:rPr>
                <w:rFonts w:ascii="Tw Cen MT" w:hAnsi="Tw Cen MT"/>
                <w:sz w:val="24"/>
                <w:szCs w:val="24"/>
              </w:rPr>
              <w:t xml:space="preserve"> (3)</w:t>
            </w:r>
          </w:p>
        </w:tc>
        <w:tc>
          <w:tcPr>
            <w:tcW w:w="2268" w:type="dxa"/>
            <w:shd w:val="clear" w:color="auto" w:fill="auto"/>
          </w:tcPr>
          <w:p w14:paraId="28EB3A93" w14:textId="77777777" w:rsidR="00A336BC" w:rsidRPr="008F7D09" w:rsidRDefault="00A336BC" w:rsidP="008F7D09">
            <w:pPr>
              <w:spacing w:line="276" w:lineRule="auto"/>
              <w:jc w:val="both"/>
              <w:rPr>
                <w:rFonts w:ascii="Tw Cen MT" w:hAnsi="Tw Cen MT"/>
                <w:sz w:val="24"/>
                <w:szCs w:val="24"/>
              </w:rPr>
            </w:pPr>
            <w:r w:rsidRPr="008F7D09">
              <w:rPr>
                <w:rFonts w:ascii="Tw Cen MT" w:hAnsi="Tw Cen MT"/>
                <w:sz w:val="24"/>
                <w:szCs w:val="24"/>
              </w:rPr>
              <w:t>Besar (4)</w:t>
            </w:r>
          </w:p>
        </w:tc>
        <w:tc>
          <w:tcPr>
            <w:tcW w:w="1717" w:type="dxa"/>
            <w:shd w:val="clear" w:color="auto" w:fill="auto"/>
          </w:tcPr>
          <w:p w14:paraId="6332F51D" w14:textId="77777777" w:rsidR="00A336BC" w:rsidRPr="008F7D09" w:rsidRDefault="00A336BC" w:rsidP="008F7D09">
            <w:pPr>
              <w:spacing w:line="276" w:lineRule="auto"/>
              <w:rPr>
                <w:rFonts w:ascii="Tw Cen MT" w:hAnsi="Tw Cen MT"/>
                <w:sz w:val="24"/>
                <w:szCs w:val="24"/>
              </w:rPr>
            </w:pPr>
            <w:r w:rsidRPr="008F7D09">
              <w:rPr>
                <w:rFonts w:ascii="Tw Cen MT" w:hAnsi="Tw Cen MT"/>
                <w:sz w:val="24"/>
                <w:szCs w:val="24"/>
              </w:rPr>
              <w:t>Tinggi (12)</w:t>
            </w:r>
          </w:p>
        </w:tc>
        <w:tc>
          <w:tcPr>
            <w:tcW w:w="1092" w:type="dxa"/>
            <w:shd w:val="clear" w:color="auto" w:fill="auto"/>
          </w:tcPr>
          <w:p w14:paraId="34F23FF7" w14:textId="77777777" w:rsidR="00A336BC" w:rsidRPr="008F7D09" w:rsidRDefault="00A336BC" w:rsidP="008F7D09">
            <w:pPr>
              <w:spacing w:line="276" w:lineRule="auto"/>
              <w:jc w:val="center"/>
              <w:rPr>
                <w:rFonts w:ascii="Tw Cen MT" w:hAnsi="Tw Cen MT"/>
                <w:sz w:val="24"/>
                <w:szCs w:val="24"/>
              </w:rPr>
            </w:pPr>
            <w:r w:rsidRPr="008F7D09">
              <w:rPr>
                <w:rFonts w:ascii="Tw Cen MT" w:hAnsi="Tw Cen MT"/>
                <w:sz w:val="24"/>
                <w:szCs w:val="24"/>
              </w:rPr>
              <w:t>II</w:t>
            </w:r>
          </w:p>
        </w:tc>
      </w:tr>
      <w:tr w:rsidR="00A336BC" w:rsidRPr="008F7D09" w14:paraId="41F27F5D" w14:textId="77777777" w:rsidTr="00F26172">
        <w:tc>
          <w:tcPr>
            <w:tcW w:w="1835" w:type="dxa"/>
            <w:shd w:val="clear" w:color="auto" w:fill="C5E0B3"/>
          </w:tcPr>
          <w:p w14:paraId="4AC240E1" w14:textId="77777777" w:rsidR="00A336BC" w:rsidRPr="008F7D09" w:rsidRDefault="00A336BC" w:rsidP="008F7D09">
            <w:pPr>
              <w:spacing w:line="276" w:lineRule="auto"/>
              <w:jc w:val="both"/>
              <w:rPr>
                <w:rFonts w:ascii="Tw Cen MT" w:hAnsi="Tw Cen MT"/>
                <w:b/>
                <w:bCs/>
                <w:sz w:val="24"/>
                <w:szCs w:val="24"/>
              </w:rPr>
            </w:pPr>
            <w:proofErr w:type="spellStart"/>
            <w:r w:rsidRPr="008F7D09">
              <w:rPr>
                <w:rFonts w:ascii="Tw Cen MT" w:hAnsi="Tw Cen MT"/>
                <w:sz w:val="24"/>
                <w:szCs w:val="24"/>
              </w:rPr>
              <w:t>Gempa</w:t>
            </w:r>
            <w:proofErr w:type="spellEnd"/>
            <w:r w:rsidRPr="008F7D09">
              <w:rPr>
                <w:rFonts w:ascii="Tw Cen MT" w:hAnsi="Tw Cen MT"/>
                <w:sz w:val="24"/>
                <w:szCs w:val="24"/>
              </w:rPr>
              <w:t xml:space="preserve"> </w:t>
            </w:r>
            <w:proofErr w:type="spellStart"/>
            <w:r w:rsidRPr="008F7D09">
              <w:rPr>
                <w:rFonts w:ascii="Tw Cen MT" w:hAnsi="Tw Cen MT"/>
                <w:sz w:val="24"/>
                <w:szCs w:val="24"/>
              </w:rPr>
              <w:t>bumi</w:t>
            </w:r>
            <w:proofErr w:type="spellEnd"/>
          </w:p>
        </w:tc>
        <w:tc>
          <w:tcPr>
            <w:tcW w:w="2271" w:type="dxa"/>
            <w:shd w:val="clear" w:color="auto" w:fill="auto"/>
          </w:tcPr>
          <w:p w14:paraId="193FDE8B" w14:textId="77777777" w:rsidR="00A336BC" w:rsidRPr="008F7D09" w:rsidRDefault="00A336BC" w:rsidP="008F7D09">
            <w:pPr>
              <w:spacing w:line="276" w:lineRule="auto"/>
              <w:jc w:val="both"/>
              <w:rPr>
                <w:rFonts w:ascii="Tw Cen MT" w:hAnsi="Tw Cen MT"/>
                <w:sz w:val="24"/>
                <w:szCs w:val="24"/>
              </w:rPr>
            </w:pPr>
            <w:proofErr w:type="spellStart"/>
            <w:r w:rsidRPr="008F7D09">
              <w:rPr>
                <w:rFonts w:ascii="Tw Cen MT" w:hAnsi="Tw Cen MT"/>
                <w:sz w:val="24"/>
                <w:szCs w:val="24"/>
              </w:rPr>
              <w:t>Mungkin</w:t>
            </w:r>
            <w:proofErr w:type="spellEnd"/>
            <w:r w:rsidRPr="008F7D09">
              <w:rPr>
                <w:rFonts w:ascii="Tw Cen MT" w:hAnsi="Tw Cen MT"/>
                <w:sz w:val="24"/>
                <w:szCs w:val="24"/>
              </w:rPr>
              <w:t xml:space="preserve"> (3)</w:t>
            </w:r>
          </w:p>
        </w:tc>
        <w:tc>
          <w:tcPr>
            <w:tcW w:w="2268" w:type="dxa"/>
            <w:shd w:val="clear" w:color="auto" w:fill="auto"/>
          </w:tcPr>
          <w:p w14:paraId="42493610" w14:textId="77777777" w:rsidR="00A336BC" w:rsidRPr="008F7D09" w:rsidRDefault="00A336BC" w:rsidP="008F7D09">
            <w:pPr>
              <w:spacing w:line="276" w:lineRule="auto"/>
              <w:jc w:val="both"/>
              <w:rPr>
                <w:rFonts w:ascii="Tw Cen MT" w:hAnsi="Tw Cen MT"/>
                <w:sz w:val="24"/>
                <w:szCs w:val="24"/>
              </w:rPr>
            </w:pPr>
            <w:r w:rsidRPr="008F7D09">
              <w:rPr>
                <w:rFonts w:ascii="Tw Cen MT" w:hAnsi="Tw Cen MT"/>
                <w:sz w:val="24"/>
                <w:szCs w:val="24"/>
              </w:rPr>
              <w:t>Besar (4)</w:t>
            </w:r>
          </w:p>
        </w:tc>
        <w:tc>
          <w:tcPr>
            <w:tcW w:w="1717" w:type="dxa"/>
            <w:shd w:val="clear" w:color="auto" w:fill="auto"/>
          </w:tcPr>
          <w:p w14:paraId="0DABED2A" w14:textId="77777777" w:rsidR="00A336BC" w:rsidRPr="008F7D09" w:rsidRDefault="00A336BC" w:rsidP="008F7D09">
            <w:pPr>
              <w:spacing w:line="276" w:lineRule="auto"/>
              <w:rPr>
                <w:rFonts w:ascii="Tw Cen MT" w:hAnsi="Tw Cen MT"/>
                <w:sz w:val="24"/>
                <w:szCs w:val="24"/>
              </w:rPr>
            </w:pPr>
            <w:r w:rsidRPr="008F7D09">
              <w:rPr>
                <w:rFonts w:ascii="Tw Cen MT" w:hAnsi="Tw Cen MT"/>
                <w:sz w:val="24"/>
                <w:szCs w:val="24"/>
              </w:rPr>
              <w:t>Tinggi (12)</w:t>
            </w:r>
          </w:p>
        </w:tc>
        <w:tc>
          <w:tcPr>
            <w:tcW w:w="1092" w:type="dxa"/>
            <w:shd w:val="clear" w:color="auto" w:fill="auto"/>
          </w:tcPr>
          <w:p w14:paraId="17B62692" w14:textId="77777777" w:rsidR="00A336BC" w:rsidRPr="008F7D09" w:rsidRDefault="00A336BC" w:rsidP="008F7D09">
            <w:pPr>
              <w:spacing w:line="276" w:lineRule="auto"/>
              <w:jc w:val="center"/>
              <w:rPr>
                <w:rFonts w:ascii="Tw Cen MT" w:hAnsi="Tw Cen MT"/>
                <w:sz w:val="24"/>
                <w:szCs w:val="24"/>
              </w:rPr>
            </w:pPr>
            <w:r w:rsidRPr="008F7D09">
              <w:rPr>
                <w:rFonts w:ascii="Tw Cen MT" w:hAnsi="Tw Cen MT"/>
                <w:sz w:val="24"/>
                <w:szCs w:val="24"/>
              </w:rPr>
              <w:t>II</w:t>
            </w:r>
          </w:p>
        </w:tc>
      </w:tr>
      <w:tr w:rsidR="00A336BC" w:rsidRPr="008F7D09" w14:paraId="73994C7D" w14:textId="77777777" w:rsidTr="00F26172">
        <w:tc>
          <w:tcPr>
            <w:tcW w:w="1835" w:type="dxa"/>
            <w:shd w:val="clear" w:color="auto" w:fill="C5E0B3"/>
          </w:tcPr>
          <w:p w14:paraId="0F0CE1D6" w14:textId="77777777" w:rsidR="00A336BC" w:rsidRPr="008F7D09" w:rsidRDefault="00A336BC" w:rsidP="008F7D09">
            <w:pPr>
              <w:spacing w:line="276" w:lineRule="auto"/>
              <w:jc w:val="both"/>
              <w:rPr>
                <w:rFonts w:ascii="Tw Cen MT" w:hAnsi="Tw Cen MT"/>
                <w:b/>
                <w:bCs/>
                <w:sz w:val="24"/>
                <w:szCs w:val="24"/>
              </w:rPr>
            </w:pPr>
            <w:proofErr w:type="spellStart"/>
            <w:r w:rsidRPr="008F7D09">
              <w:rPr>
                <w:rFonts w:ascii="Tw Cen MT" w:hAnsi="Tw Cen MT"/>
                <w:sz w:val="24"/>
                <w:szCs w:val="24"/>
              </w:rPr>
              <w:lastRenderedPageBreak/>
              <w:t>Kebakaran</w:t>
            </w:r>
            <w:proofErr w:type="spellEnd"/>
          </w:p>
        </w:tc>
        <w:tc>
          <w:tcPr>
            <w:tcW w:w="2271" w:type="dxa"/>
            <w:shd w:val="clear" w:color="auto" w:fill="auto"/>
          </w:tcPr>
          <w:p w14:paraId="7C409A6B" w14:textId="77777777" w:rsidR="00A336BC" w:rsidRPr="008F7D09" w:rsidRDefault="00A336BC" w:rsidP="008F7D09">
            <w:pPr>
              <w:spacing w:line="276" w:lineRule="auto"/>
              <w:jc w:val="both"/>
              <w:rPr>
                <w:rFonts w:ascii="Tw Cen MT" w:hAnsi="Tw Cen MT"/>
                <w:sz w:val="24"/>
                <w:szCs w:val="24"/>
              </w:rPr>
            </w:pPr>
            <w:proofErr w:type="spellStart"/>
            <w:r w:rsidRPr="008F7D09">
              <w:rPr>
                <w:rFonts w:ascii="Tw Cen MT" w:hAnsi="Tw Cen MT"/>
                <w:sz w:val="24"/>
                <w:szCs w:val="24"/>
              </w:rPr>
              <w:t>Kemungkinan</w:t>
            </w:r>
            <w:proofErr w:type="spellEnd"/>
            <w:r w:rsidRPr="008F7D09">
              <w:rPr>
                <w:rFonts w:ascii="Tw Cen MT" w:hAnsi="Tw Cen MT"/>
                <w:sz w:val="24"/>
                <w:szCs w:val="24"/>
              </w:rPr>
              <w:t xml:space="preserve"> </w:t>
            </w:r>
            <w:proofErr w:type="spellStart"/>
            <w:r w:rsidRPr="008F7D09">
              <w:rPr>
                <w:rFonts w:ascii="Tw Cen MT" w:hAnsi="Tw Cen MT"/>
                <w:sz w:val="24"/>
                <w:szCs w:val="24"/>
              </w:rPr>
              <w:t>kecil</w:t>
            </w:r>
            <w:proofErr w:type="spellEnd"/>
            <w:r w:rsidRPr="008F7D09">
              <w:rPr>
                <w:rFonts w:ascii="Tw Cen MT" w:hAnsi="Tw Cen MT"/>
                <w:sz w:val="24"/>
                <w:szCs w:val="24"/>
              </w:rPr>
              <w:t xml:space="preserve"> (5)</w:t>
            </w:r>
          </w:p>
        </w:tc>
        <w:tc>
          <w:tcPr>
            <w:tcW w:w="2268" w:type="dxa"/>
            <w:shd w:val="clear" w:color="auto" w:fill="auto"/>
          </w:tcPr>
          <w:p w14:paraId="5570E63E" w14:textId="77777777" w:rsidR="00A336BC" w:rsidRPr="008F7D09" w:rsidRDefault="00A336BC" w:rsidP="008F7D09">
            <w:pPr>
              <w:spacing w:line="276" w:lineRule="auto"/>
              <w:jc w:val="both"/>
              <w:rPr>
                <w:rFonts w:ascii="Tw Cen MT" w:hAnsi="Tw Cen MT"/>
                <w:b/>
                <w:bCs/>
                <w:sz w:val="24"/>
                <w:szCs w:val="24"/>
              </w:rPr>
            </w:pPr>
            <w:r w:rsidRPr="008F7D09">
              <w:rPr>
                <w:rFonts w:ascii="Tw Cen MT" w:hAnsi="Tw Cen MT"/>
                <w:sz w:val="24"/>
                <w:szCs w:val="24"/>
              </w:rPr>
              <w:t>Besar (4)</w:t>
            </w:r>
          </w:p>
        </w:tc>
        <w:tc>
          <w:tcPr>
            <w:tcW w:w="1717" w:type="dxa"/>
            <w:shd w:val="clear" w:color="auto" w:fill="auto"/>
          </w:tcPr>
          <w:p w14:paraId="673DBD9A" w14:textId="77777777" w:rsidR="00A336BC" w:rsidRPr="008F7D09" w:rsidRDefault="00A336BC" w:rsidP="008F7D09">
            <w:pPr>
              <w:spacing w:line="276" w:lineRule="auto"/>
              <w:rPr>
                <w:rFonts w:ascii="Tw Cen MT" w:hAnsi="Tw Cen MT"/>
                <w:b/>
                <w:bCs/>
                <w:sz w:val="24"/>
                <w:szCs w:val="24"/>
              </w:rPr>
            </w:pPr>
            <w:proofErr w:type="spellStart"/>
            <w:r w:rsidRPr="008F7D09">
              <w:rPr>
                <w:rFonts w:ascii="Tw Cen MT" w:hAnsi="Tw Cen MT"/>
                <w:sz w:val="24"/>
                <w:szCs w:val="24"/>
              </w:rPr>
              <w:t>Menengah</w:t>
            </w:r>
            <w:proofErr w:type="spellEnd"/>
            <w:r w:rsidRPr="008F7D09">
              <w:rPr>
                <w:rFonts w:ascii="Tw Cen MT" w:hAnsi="Tw Cen MT"/>
                <w:sz w:val="24"/>
                <w:szCs w:val="24"/>
              </w:rPr>
              <w:t xml:space="preserve"> (8)</w:t>
            </w:r>
          </w:p>
        </w:tc>
        <w:tc>
          <w:tcPr>
            <w:tcW w:w="1092" w:type="dxa"/>
            <w:shd w:val="clear" w:color="auto" w:fill="auto"/>
          </w:tcPr>
          <w:p w14:paraId="469F980F" w14:textId="77777777" w:rsidR="00A336BC" w:rsidRPr="008F7D09" w:rsidRDefault="00A336BC" w:rsidP="008F7D09">
            <w:pPr>
              <w:spacing w:line="276" w:lineRule="auto"/>
              <w:jc w:val="center"/>
              <w:rPr>
                <w:rFonts w:ascii="Tw Cen MT" w:hAnsi="Tw Cen MT"/>
                <w:sz w:val="24"/>
                <w:szCs w:val="24"/>
              </w:rPr>
            </w:pPr>
            <w:r w:rsidRPr="008F7D09">
              <w:rPr>
                <w:rFonts w:ascii="Tw Cen MT" w:hAnsi="Tw Cen MT"/>
                <w:sz w:val="24"/>
                <w:szCs w:val="24"/>
              </w:rPr>
              <w:t>IV</w:t>
            </w:r>
          </w:p>
        </w:tc>
      </w:tr>
      <w:tr w:rsidR="00A336BC" w:rsidRPr="008F7D09" w14:paraId="035BBD54" w14:textId="77777777" w:rsidTr="00F26172">
        <w:tc>
          <w:tcPr>
            <w:tcW w:w="1835" w:type="dxa"/>
            <w:shd w:val="clear" w:color="auto" w:fill="C5E0B3"/>
          </w:tcPr>
          <w:p w14:paraId="5B185DD5" w14:textId="77777777" w:rsidR="00A336BC" w:rsidRPr="008F7D09" w:rsidRDefault="00A336BC" w:rsidP="008F7D09">
            <w:pPr>
              <w:spacing w:line="276" w:lineRule="auto"/>
              <w:jc w:val="both"/>
              <w:rPr>
                <w:rFonts w:ascii="Tw Cen MT" w:hAnsi="Tw Cen MT"/>
                <w:b/>
                <w:bCs/>
                <w:sz w:val="24"/>
                <w:szCs w:val="24"/>
              </w:rPr>
            </w:pPr>
            <w:proofErr w:type="spellStart"/>
            <w:r w:rsidRPr="008F7D09">
              <w:rPr>
                <w:rFonts w:ascii="Tw Cen MT" w:hAnsi="Tw Cen MT"/>
                <w:sz w:val="24"/>
                <w:szCs w:val="24"/>
              </w:rPr>
              <w:t>Pandemi</w:t>
            </w:r>
            <w:proofErr w:type="spellEnd"/>
            <w:r w:rsidRPr="008F7D09">
              <w:rPr>
                <w:rFonts w:ascii="Tw Cen MT" w:hAnsi="Tw Cen MT"/>
                <w:sz w:val="24"/>
                <w:szCs w:val="24"/>
              </w:rPr>
              <w:t xml:space="preserve"> COVID-19</w:t>
            </w:r>
          </w:p>
        </w:tc>
        <w:tc>
          <w:tcPr>
            <w:tcW w:w="2271" w:type="dxa"/>
            <w:shd w:val="clear" w:color="auto" w:fill="auto"/>
          </w:tcPr>
          <w:p w14:paraId="50D4891F" w14:textId="77777777" w:rsidR="00A336BC" w:rsidRPr="008F7D09" w:rsidRDefault="00A336BC" w:rsidP="008F7D09">
            <w:pPr>
              <w:spacing w:line="276" w:lineRule="auto"/>
              <w:jc w:val="both"/>
              <w:rPr>
                <w:rFonts w:ascii="Tw Cen MT" w:hAnsi="Tw Cen MT"/>
                <w:sz w:val="24"/>
                <w:szCs w:val="24"/>
              </w:rPr>
            </w:pPr>
            <w:proofErr w:type="spellStart"/>
            <w:r w:rsidRPr="008F7D09">
              <w:rPr>
                <w:rFonts w:ascii="Tw Cen MT" w:hAnsi="Tw Cen MT"/>
                <w:sz w:val="24"/>
                <w:szCs w:val="24"/>
              </w:rPr>
              <w:t>Kemungkinan</w:t>
            </w:r>
            <w:proofErr w:type="spellEnd"/>
            <w:r w:rsidRPr="008F7D09">
              <w:rPr>
                <w:rFonts w:ascii="Tw Cen MT" w:hAnsi="Tw Cen MT"/>
                <w:sz w:val="24"/>
                <w:szCs w:val="24"/>
              </w:rPr>
              <w:t xml:space="preserve"> </w:t>
            </w:r>
            <w:proofErr w:type="spellStart"/>
            <w:r w:rsidRPr="008F7D09">
              <w:rPr>
                <w:rFonts w:ascii="Tw Cen MT" w:hAnsi="Tw Cen MT"/>
                <w:sz w:val="24"/>
                <w:szCs w:val="24"/>
              </w:rPr>
              <w:t>kecil</w:t>
            </w:r>
            <w:proofErr w:type="spellEnd"/>
            <w:r w:rsidRPr="008F7D09">
              <w:rPr>
                <w:rFonts w:ascii="Tw Cen MT" w:hAnsi="Tw Cen MT"/>
                <w:sz w:val="24"/>
                <w:szCs w:val="24"/>
              </w:rPr>
              <w:t xml:space="preserve"> (2)</w:t>
            </w:r>
          </w:p>
        </w:tc>
        <w:tc>
          <w:tcPr>
            <w:tcW w:w="2268" w:type="dxa"/>
            <w:shd w:val="clear" w:color="auto" w:fill="auto"/>
          </w:tcPr>
          <w:p w14:paraId="049D54D0" w14:textId="77777777" w:rsidR="00A336BC" w:rsidRPr="008F7D09" w:rsidRDefault="00A336BC" w:rsidP="008F7D09">
            <w:pPr>
              <w:spacing w:line="276" w:lineRule="auto"/>
              <w:jc w:val="both"/>
              <w:rPr>
                <w:rFonts w:ascii="Tw Cen MT" w:hAnsi="Tw Cen MT"/>
                <w:sz w:val="24"/>
                <w:szCs w:val="24"/>
              </w:rPr>
            </w:pPr>
            <w:r w:rsidRPr="008F7D09">
              <w:rPr>
                <w:rFonts w:ascii="Tw Cen MT" w:hAnsi="Tw Cen MT"/>
                <w:sz w:val="24"/>
                <w:szCs w:val="24"/>
              </w:rPr>
              <w:t>Besar (4)</w:t>
            </w:r>
          </w:p>
        </w:tc>
        <w:tc>
          <w:tcPr>
            <w:tcW w:w="1717" w:type="dxa"/>
            <w:shd w:val="clear" w:color="auto" w:fill="auto"/>
          </w:tcPr>
          <w:p w14:paraId="22CB6E48" w14:textId="77777777" w:rsidR="00A336BC" w:rsidRPr="008F7D09" w:rsidRDefault="00A336BC" w:rsidP="008F7D09">
            <w:pPr>
              <w:spacing w:line="276" w:lineRule="auto"/>
              <w:rPr>
                <w:rFonts w:ascii="Tw Cen MT" w:hAnsi="Tw Cen MT"/>
                <w:b/>
                <w:bCs/>
                <w:sz w:val="24"/>
                <w:szCs w:val="24"/>
              </w:rPr>
            </w:pPr>
            <w:proofErr w:type="spellStart"/>
            <w:r w:rsidRPr="008F7D09">
              <w:rPr>
                <w:rFonts w:ascii="Tw Cen MT" w:hAnsi="Tw Cen MT"/>
                <w:sz w:val="24"/>
                <w:szCs w:val="24"/>
              </w:rPr>
              <w:t>Menengah</w:t>
            </w:r>
            <w:proofErr w:type="spellEnd"/>
            <w:r w:rsidRPr="008F7D09">
              <w:rPr>
                <w:rFonts w:ascii="Tw Cen MT" w:hAnsi="Tw Cen MT"/>
                <w:sz w:val="24"/>
                <w:szCs w:val="24"/>
              </w:rPr>
              <w:t xml:space="preserve"> (8)</w:t>
            </w:r>
          </w:p>
        </w:tc>
        <w:tc>
          <w:tcPr>
            <w:tcW w:w="1092" w:type="dxa"/>
            <w:shd w:val="clear" w:color="auto" w:fill="auto"/>
          </w:tcPr>
          <w:p w14:paraId="715274E7" w14:textId="77777777" w:rsidR="00A336BC" w:rsidRPr="008F7D09" w:rsidRDefault="00A336BC" w:rsidP="008F7D09">
            <w:pPr>
              <w:spacing w:line="276" w:lineRule="auto"/>
              <w:jc w:val="center"/>
              <w:rPr>
                <w:rFonts w:ascii="Tw Cen MT" w:hAnsi="Tw Cen MT"/>
                <w:sz w:val="24"/>
                <w:szCs w:val="24"/>
              </w:rPr>
            </w:pPr>
            <w:r w:rsidRPr="008F7D09">
              <w:rPr>
                <w:rFonts w:ascii="Tw Cen MT" w:hAnsi="Tw Cen MT"/>
                <w:sz w:val="24"/>
                <w:szCs w:val="24"/>
              </w:rPr>
              <w:t>IV</w:t>
            </w:r>
          </w:p>
        </w:tc>
      </w:tr>
    </w:tbl>
    <w:p w14:paraId="717AF948" w14:textId="77777777" w:rsidR="00A336BC" w:rsidRPr="008F7D09" w:rsidRDefault="00A336BC" w:rsidP="008F7D09">
      <w:pPr>
        <w:spacing w:after="0" w:line="276" w:lineRule="auto"/>
        <w:jc w:val="both"/>
        <w:rPr>
          <w:rFonts w:ascii="Tw Cen MT" w:hAnsi="Tw Cen MT"/>
          <w:sz w:val="24"/>
          <w:szCs w:val="24"/>
        </w:rPr>
      </w:pPr>
    </w:p>
    <w:p w14:paraId="15BA4116" w14:textId="77777777" w:rsidR="00A336BC" w:rsidRPr="008F7D09" w:rsidRDefault="00A336BC" w:rsidP="008F7D09">
      <w:pPr>
        <w:spacing w:line="276" w:lineRule="auto"/>
        <w:jc w:val="both"/>
        <w:rPr>
          <w:rFonts w:ascii="Tw Cen MT" w:hAnsi="Tw Cen MT"/>
          <w:sz w:val="24"/>
          <w:szCs w:val="24"/>
        </w:rPr>
      </w:pPr>
      <w:proofErr w:type="spellStart"/>
      <w:r w:rsidRPr="008F7D09">
        <w:rPr>
          <w:rFonts w:ascii="Tw Cen MT" w:hAnsi="Tw Cen MT"/>
          <w:sz w:val="24"/>
          <w:szCs w:val="24"/>
        </w:rPr>
        <w:t>Mengacu</w:t>
      </w:r>
      <w:proofErr w:type="spellEnd"/>
      <w:r w:rsidRPr="008F7D09">
        <w:rPr>
          <w:rFonts w:ascii="Tw Cen MT" w:hAnsi="Tw Cen MT"/>
          <w:sz w:val="24"/>
          <w:szCs w:val="24"/>
        </w:rPr>
        <w:t xml:space="preserve"> </w:t>
      </w:r>
      <w:proofErr w:type="spellStart"/>
      <w:r w:rsidRPr="008F7D09">
        <w:rPr>
          <w:rFonts w:ascii="Tw Cen MT" w:hAnsi="Tw Cen MT"/>
          <w:sz w:val="24"/>
          <w:szCs w:val="24"/>
        </w:rPr>
        <w:t>kepada</w:t>
      </w:r>
      <w:proofErr w:type="spellEnd"/>
      <w:r w:rsidRPr="008F7D09">
        <w:rPr>
          <w:rFonts w:ascii="Tw Cen MT" w:hAnsi="Tw Cen MT"/>
          <w:sz w:val="24"/>
          <w:szCs w:val="24"/>
        </w:rPr>
        <w:t xml:space="preserve"> </w:t>
      </w:r>
      <w:proofErr w:type="spellStart"/>
      <w:r w:rsidRPr="008F7D09">
        <w:rPr>
          <w:rFonts w:ascii="Tw Cen MT" w:hAnsi="Tw Cen MT"/>
          <w:sz w:val="24"/>
          <w:szCs w:val="24"/>
        </w:rPr>
        <w:t>tabel</w:t>
      </w:r>
      <w:proofErr w:type="spellEnd"/>
      <w:r w:rsidRPr="008F7D09">
        <w:rPr>
          <w:rFonts w:ascii="Tw Cen MT" w:hAnsi="Tw Cen MT"/>
          <w:sz w:val="24"/>
          <w:szCs w:val="24"/>
        </w:rPr>
        <w:t xml:space="preserve"> </w:t>
      </w:r>
      <w:proofErr w:type="spellStart"/>
      <w:r w:rsidRPr="008F7D09">
        <w:rPr>
          <w:rFonts w:ascii="Tw Cen MT" w:hAnsi="Tw Cen MT"/>
          <w:sz w:val="24"/>
          <w:szCs w:val="24"/>
        </w:rPr>
        <w:t>peringkatan</w:t>
      </w:r>
      <w:proofErr w:type="spellEnd"/>
      <w:r w:rsidRPr="008F7D09">
        <w:rPr>
          <w:rFonts w:ascii="Tw Cen MT" w:hAnsi="Tw Cen MT"/>
          <w:sz w:val="24"/>
          <w:szCs w:val="24"/>
        </w:rPr>
        <w:t xml:space="preserve"> level </w:t>
      </w:r>
      <w:proofErr w:type="spellStart"/>
      <w:r w:rsidRPr="008F7D09">
        <w:rPr>
          <w:rFonts w:ascii="Tw Cen MT" w:hAnsi="Tw Cen MT"/>
          <w:sz w:val="24"/>
          <w:szCs w:val="24"/>
        </w:rPr>
        <w:t>risiko</w:t>
      </w:r>
      <w:proofErr w:type="spellEnd"/>
      <w:r w:rsidRPr="008F7D09">
        <w:rPr>
          <w:rFonts w:ascii="Tw Cen MT" w:hAnsi="Tw Cen MT"/>
          <w:sz w:val="24"/>
          <w:szCs w:val="24"/>
        </w:rPr>
        <w:t xml:space="preserve"> di </w:t>
      </w:r>
      <w:proofErr w:type="spellStart"/>
      <w:r w:rsidRPr="008F7D09">
        <w:rPr>
          <w:rFonts w:ascii="Tw Cen MT" w:hAnsi="Tw Cen MT"/>
          <w:sz w:val="24"/>
          <w:szCs w:val="24"/>
        </w:rPr>
        <w:t>atas</w:t>
      </w:r>
      <w:proofErr w:type="spellEnd"/>
      <w:r w:rsidRPr="008F7D09">
        <w:rPr>
          <w:rFonts w:ascii="Tw Cen MT" w:hAnsi="Tw Cen MT"/>
          <w:sz w:val="24"/>
          <w:szCs w:val="24"/>
        </w:rPr>
        <w:t xml:space="preserve"> </w:t>
      </w:r>
      <w:proofErr w:type="spellStart"/>
      <w:r w:rsidRPr="008F7D09">
        <w:rPr>
          <w:rFonts w:ascii="Tw Cen MT" w:hAnsi="Tw Cen MT"/>
          <w:sz w:val="24"/>
          <w:szCs w:val="24"/>
        </w:rPr>
        <w:t>dapat</w:t>
      </w:r>
      <w:proofErr w:type="spellEnd"/>
      <w:r w:rsidRPr="008F7D09">
        <w:rPr>
          <w:rFonts w:ascii="Tw Cen MT" w:hAnsi="Tw Cen MT"/>
          <w:sz w:val="24"/>
          <w:szCs w:val="24"/>
        </w:rPr>
        <w:t xml:space="preserve"> </w:t>
      </w:r>
      <w:proofErr w:type="spellStart"/>
      <w:r w:rsidRPr="008F7D09">
        <w:rPr>
          <w:rFonts w:ascii="Tw Cen MT" w:hAnsi="Tw Cen MT"/>
          <w:sz w:val="24"/>
          <w:szCs w:val="24"/>
        </w:rPr>
        <w:t>disimpulkan</w:t>
      </w:r>
      <w:proofErr w:type="spellEnd"/>
      <w:r w:rsidRPr="008F7D09">
        <w:rPr>
          <w:rFonts w:ascii="Tw Cen MT" w:hAnsi="Tw Cen MT"/>
          <w:sz w:val="24"/>
          <w:szCs w:val="24"/>
        </w:rPr>
        <w:t xml:space="preserve"> </w:t>
      </w:r>
      <w:proofErr w:type="spellStart"/>
      <w:r w:rsidRPr="008F7D09">
        <w:rPr>
          <w:rFonts w:ascii="Tw Cen MT" w:hAnsi="Tw Cen MT"/>
          <w:sz w:val="24"/>
          <w:szCs w:val="24"/>
        </w:rPr>
        <w:t>bahwa</w:t>
      </w:r>
      <w:proofErr w:type="spellEnd"/>
      <w:r w:rsidRPr="008F7D09">
        <w:rPr>
          <w:rFonts w:ascii="Tw Cen MT" w:hAnsi="Tw Cen MT"/>
          <w:sz w:val="24"/>
          <w:szCs w:val="24"/>
        </w:rPr>
        <w:t>:</w:t>
      </w:r>
    </w:p>
    <w:p w14:paraId="5FD47B55" w14:textId="25166CD4" w:rsidR="00A336BC" w:rsidRPr="008F7D09" w:rsidRDefault="00A336BC" w:rsidP="008F7D09">
      <w:pPr>
        <w:numPr>
          <w:ilvl w:val="0"/>
          <w:numId w:val="4"/>
        </w:numPr>
        <w:spacing w:line="276" w:lineRule="auto"/>
        <w:jc w:val="both"/>
        <w:rPr>
          <w:rFonts w:ascii="Tw Cen MT" w:hAnsi="Tw Cen MT"/>
          <w:sz w:val="24"/>
          <w:szCs w:val="24"/>
        </w:rPr>
      </w:pPr>
      <w:proofErr w:type="spellStart"/>
      <w:r w:rsidRPr="008F7D09">
        <w:rPr>
          <w:rFonts w:ascii="Tw Cen MT" w:hAnsi="Tw Cen MT"/>
          <w:sz w:val="24"/>
          <w:szCs w:val="24"/>
        </w:rPr>
        <w:t>Tiga</w:t>
      </w:r>
      <w:proofErr w:type="spellEnd"/>
      <w:r w:rsidRPr="008F7D09">
        <w:rPr>
          <w:rFonts w:ascii="Tw Cen MT" w:hAnsi="Tw Cen MT"/>
          <w:sz w:val="24"/>
          <w:szCs w:val="24"/>
        </w:rPr>
        <w:t xml:space="preserve"> </w:t>
      </w:r>
      <w:proofErr w:type="spellStart"/>
      <w:r w:rsidRPr="008F7D09">
        <w:rPr>
          <w:rFonts w:ascii="Tw Cen MT" w:hAnsi="Tw Cen MT"/>
          <w:sz w:val="24"/>
          <w:szCs w:val="24"/>
        </w:rPr>
        <w:t>besar</w:t>
      </w:r>
      <w:proofErr w:type="spellEnd"/>
      <w:r w:rsidRPr="008F7D09">
        <w:rPr>
          <w:rFonts w:ascii="Tw Cen MT" w:hAnsi="Tw Cen MT"/>
          <w:sz w:val="24"/>
          <w:szCs w:val="24"/>
        </w:rPr>
        <w:t xml:space="preserve"> </w:t>
      </w:r>
      <w:proofErr w:type="spellStart"/>
      <w:r w:rsidRPr="008F7D09">
        <w:rPr>
          <w:rFonts w:ascii="Tw Cen MT" w:hAnsi="Tw Cen MT"/>
          <w:sz w:val="24"/>
          <w:szCs w:val="24"/>
        </w:rPr>
        <w:t>jenis</w:t>
      </w:r>
      <w:proofErr w:type="spellEnd"/>
      <w:r w:rsidRPr="008F7D09">
        <w:rPr>
          <w:rFonts w:ascii="Tw Cen MT" w:hAnsi="Tw Cen MT"/>
          <w:sz w:val="24"/>
          <w:szCs w:val="24"/>
        </w:rPr>
        <w:t xml:space="preserve"> </w:t>
      </w:r>
      <w:proofErr w:type="spellStart"/>
      <w:r w:rsidRPr="008F7D09">
        <w:rPr>
          <w:rFonts w:ascii="Tw Cen MT" w:hAnsi="Tw Cen MT"/>
          <w:sz w:val="24"/>
          <w:szCs w:val="24"/>
        </w:rPr>
        <w:t>ancaman</w:t>
      </w:r>
      <w:proofErr w:type="spellEnd"/>
      <w:r w:rsidRPr="008F7D09">
        <w:rPr>
          <w:rFonts w:ascii="Tw Cen MT" w:hAnsi="Tw Cen MT"/>
          <w:sz w:val="24"/>
          <w:szCs w:val="24"/>
        </w:rPr>
        <w:t>/</w:t>
      </w:r>
      <w:proofErr w:type="spellStart"/>
      <w:r w:rsidRPr="008F7D09">
        <w:rPr>
          <w:rFonts w:ascii="Tw Cen MT" w:hAnsi="Tw Cen MT"/>
          <w:sz w:val="24"/>
          <w:szCs w:val="24"/>
        </w:rPr>
        <w:t>bahaya</w:t>
      </w:r>
      <w:proofErr w:type="spellEnd"/>
      <w:r w:rsidRPr="008F7D09">
        <w:rPr>
          <w:rFonts w:ascii="Tw Cen MT" w:hAnsi="Tw Cen MT"/>
          <w:sz w:val="24"/>
          <w:szCs w:val="24"/>
        </w:rPr>
        <w:t xml:space="preserve"> </w:t>
      </w:r>
      <w:proofErr w:type="spellStart"/>
      <w:r w:rsidRPr="008F7D09">
        <w:rPr>
          <w:rFonts w:ascii="Tw Cen MT" w:hAnsi="Tw Cen MT"/>
          <w:sz w:val="24"/>
          <w:szCs w:val="24"/>
        </w:rPr>
        <w:t>pernah</w:t>
      </w:r>
      <w:proofErr w:type="spellEnd"/>
      <w:r w:rsidRPr="008F7D09">
        <w:rPr>
          <w:rFonts w:ascii="Tw Cen MT" w:hAnsi="Tw Cen MT"/>
          <w:sz w:val="24"/>
          <w:szCs w:val="24"/>
        </w:rPr>
        <w:t xml:space="preserve"> dan </w:t>
      </w:r>
      <w:proofErr w:type="spellStart"/>
      <w:r w:rsidRPr="008F7D09">
        <w:rPr>
          <w:rFonts w:ascii="Tw Cen MT" w:hAnsi="Tw Cen MT"/>
          <w:sz w:val="24"/>
          <w:szCs w:val="24"/>
        </w:rPr>
        <w:t>akan</w:t>
      </w:r>
      <w:proofErr w:type="spellEnd"/>
      <w:r w:rsidRPr="008F7D09">
        <w:rPr>
          <w:rFonts w:ascii="Tw Cen MT" w:hAnsi="Tw Cen MT"/>
          <w:sz w:val="24"/>
          <w:szCs w:val="24"/>
        </w:rPr>
        <w:t xml:space="preserve"> </w:t>
      </w:r>
      <w:proofErr w:type="spellStart"/>
      <w:r w:rsidRPr="008F7D09">
        <w:rPr>
          <w:rFonts w:ascii="Tw Cen MT" w:hAnsi="Tw Cen MT"/>
          <w:sz w:val="24"/>
          <w:szCs w:val="24"/>
        </w:rPr>
        <w:t>terjadi</w:t>
      </w:r>
      <w:proofErr w:type="spellEnd"/>
      <w:r w:rsidRPr="008F7D09">
        <w:rPr>
          <w:rFonts w:ascii="Tw Cen MT" w:hAnsi="Tw Cen MT"/>
          <w:sz w:val="24"/>
          <w:szCs w:val="24"/>
        </w:rPr>
        <w:t xml:space="preserve"> di Desa </w:t>
      </w:r>
      <w:proofErr w:type="spellStart"/>
      <w:r w:rsidRPr="008F7D09">
        <w:rPr>
          <w:rFonts w:ascii="Tw Cen MT" w:hAnsi="Tw Cen MT"/>
          <w:sz w:val="24"/>
          <w:szCs w:val="24"/>
        </w:rPr>
        <w:t>Rangai</w:t>
      </w:r>
      <w:proofErr w:type="spellEnd"/>
      <w:r w:rsidRPr="008F7D09">
        <w:rPr>
          <w:rFonts w:ascii="Tw Cen MT" w:hAnsi="Tw Cen MT"/>
          <w:sz w:val="24"/>
          <w:szCs w:val="24"/>
        </w:rPr>
        <w:t xml:space="preserve"> Tri Tunggal </w:t>
      </w:r>
      <w:proofErr w:type="spellStart"/>
      <w:r w:rsidRPr="008F7D09">
        <w:rPr>
          <w:rFonts w:ascii="Tw Cen MT" w:hAnsi="Tw Cen MT"/>
          <w:sz w:val="24"/>
          <w:szCs w:val="24"/>
        </w:rPr>
        <w:t>adalah</w:t>
      </w:r>
      <w:proofErr w:type="spellEnd"/>
      <w:r w:rsidRPr="008F7D09">
        <w:rPr>
          <w:rFonts w:ascii="Tw Cen MT" w:hAnsi="Tw Cen MT"/>
          <w:sz w:val="24"/>
          <w:szCs w:val="24"/>
        </w:rPr>
        <w:t xml:space="preserve"> Tsunami, </w:t>
      </w:r>
      <w:proofErr w:type="spellStart"/>
      <w:r w:rsidRPr="008F7D09">
        <w:rPr>
          <w:rFonts w:ascii="Tw Cen MT" w:hAnsi="Tw Cen MT"/>
          <w:sz w:val="24"/>
          <w:szCs w:val="24"/>
        </w:rPr>
        <w:t>banjir</w:t>
      </w:r>
      <w:proofErr w:type="spellEnd"/>
      <w:r w:rsidRPr="008F7D09">
        <w:rPr>
          <w:rFonts w:ascii="Tw Cen MT" w:hAnsi="Tw Cen MT"/>
          <w:sz w:val="24"/>
          <w:szCs w:val="24"/>
        </w:rPr>
        <w:t xml:space="preserve">, dan </w:t>
      </w:r>
      <w:proofErr w:type="spellStart"/>
      <w:r w:rsidRPr="008F7D09">
        <w:rPr>
          <w:rFonts w:ascii="Tw Cen MT" w:hAnsi="Tw Cen MT"/>
          <w:sz w:val="24"/>
          <w:szCs w:val="24"/>
        </w:rPr>
        <w:t>gempa</w:t>
      </w:r>
      <w:proofErr w:type="spellEnd"/>
      <w:r w:rsidRPr="008F7D09">
        <w:rPr>
          <w:rFonts w:ascii="Tw Cen MT" w:hAnsi="Tw Cen MT"/>
          <w:sz w:val="24"/>
          <w:szCs w:val="24"/>
        </w:rPr>
        <w:t xml:space="preserve"> </w:t>
      </w:r>
      <w:proofErr w:type="spellStart"/>
      <w:r w:rsidRPr="008F7D09">
        <w:rPr>
          <w:rFonts w:ascii="Tw Cen MT" w:hAnsi="Tw Cen MT"/>
          <w:sz w:val="24"/>
          <w:szCs w:val="24"/>
        </w:rPr>
        <w:t>bumi</w:t>
      </w:r>
      <w:proofErr w:type="spellEnd"/>
      <w:r w:rsidRPr="008F7D09">
        <w:rPr>
          <w:rFonts w:ascii="Tw Cen MT" w:hAnsi="Tw Cen MT"/>
          <w:sz w:val="24"/>
          <w:szCs w:val="24"/>
        </w:rPr>
        <w:t xml:space="preserve"> di </w:t>
      </w:r>
      <w:proofErr w:type="spellStart"/>
      <w:r w:rsidRPr="008F7D09">
        <w:rPr>
          <w:rFonts w:ascii="Tw Cen MT" w:hAnsi="Tw Cen MT"/>
          <w:sz w:val="24"/>
          <w:szCs w:val="24"/>
        </w:rPr>
        <w:t>prioritas</w:t>
      </w:r>
      <w:proofErr w:type="spellEnd"/>
      <w:r w:rsidRPr="008F7D09">
        <w:rPr>
          <w:rFonts w:ascii="Tw Cen MT" w:hAnsi="Tw Cen MT"/>
          <w:sz w:val="24"/>
          <w:szCs w:val="24"/>
        </w:rPr>
        <w:t xml:space="preserve"> I </w:t>
      </w:r>
      <w:proofErr w:type="spellStart"/>
      <w:r w:rsidRPr="008F7D09">
        <w:rPr>
          <w:rFonts w:ascii="Tw Cen MT" w:hAnsi="Tw Cen MT"/>
          <w:sz w:val="24"/>
          <w:szCs w:val="24"/>
        </w:rPr>
        <w:t>karena</w:t>
      </w:r>
      <w:proofErr w:type="spellEnd"/>
      <w:r w:rsidRPr="008F7D09">
        <w:rPr>
          <w:rFonts w:ascii="Tw Cen MT" w:hAnsi="Tw Cen MT"/>
          <w:sz w:val="24"/>
          <w:szCs w:val="24"/>
        </w:rPr>
        <w:t xml:space="preserve"> </w:t>
      </w:r>
      <w:proofErr w:type="spellStart"/>
      <w:r w:rsidRPr="008F7D09">
        <w:rPr>
          <w:rFonts w:ascii="Tw Cen MT" w:hAnsi="Tw Cen MT"/>
          <w:sz w:val="24"/>
          <w:szCs w:val="24"/>
        </w:rPr>
        <w:t>memiliki</w:t>
      </w:r>
      <w:proofErr w:type="spellEnd"/>
      <w:r w:rsidRPr="008F7D09">
        <w:rPr>
          <w:rFonts w:ascii="Tw Cen MT" w:hAnsi="Tw Cen MT"/>
          <w:sz w:val="24"/>
          <w:szCs w:val="24"/>
        </w:rPr>
        <w:t xml:space="preserve"> </w:t>
      </w:r>
      <w:proofErr w:type="spellStart"/>
      <w:r w:rsidRPr="008F7D09">
        <w:rPr>
          <w:rFonts w:ascii="Tw Cen MT" w:hAnsi="Tw Cen MT"/>
          <w:sz w:val="24"/>
          <w:szCs w:val="24"/>
        </w:rPr>
        <w:t>nilai</w:t>
      </w:r>
      <w:proofErr w:type="spellEnd"/>
      <w:r w:rsidRPr="008F7D09">
        <w:rPr>
          <w:rFonts w:ascii="Tw Cen MT" w:hAnsi="Tw Cen MT"/>
          <w:sz w:val="24"/>
          <w:szCs w:val="24"/>
        </w:rPr>
        <w:t xml:space="preserve"> Likelihood/</w:t>
      </w:r>
      <w:proofErr w:type="spellStart"/>
      <w:r w:rsidRPr="008F7D09">
        <w:rPr>
          <w:rFonts w:ascii="Tw Cen MT" w:hAnsi="Tw Cen MT"/>
          <w:sz w:val="24"/>
          <w:szCs w:val="24"/>
        </w:rPr>
        <w:t>Kemungkinan</w:t>
      </w:r>
      <w:proofErr w:type="spellEnd"/>
      <w:r w:rsidRPr="008F7D09">
        <w:rPr>
          <w:rFonts w:ascii="Tw Cen MT" w:hAnsi="Tw Cen MT"/>
          <w:sz w:val="24"/>
          <w:szCs w:val="24"/>
        </w:rPr>
        <w:t xml:space="preserve">, </w:t>
      </w:r>
      <w:proofErr w:type="spellStart"/>
      <w:r w:rsidRPr="008F7D09">
        <w:rPr>
          <w:rFonts w:ascii="Tw Cen MT" w:hAnsi="Tw Cen MT"/>
          <w:sz w:val="24"/>
          <w:szCs w:val="24"/>
        </w:rPr>
        <w:t>Konsekuensi</w:t>
      </w:r>
      <w:proofErr w:type="spellEnd"/>
      <w:r w:rsidRPr="008F7D09">
        <w:rPr>
          <w:rFonts w:ascii="Tw Cen MT" w:hAnsi="Tw Cen MT"/>
          <w:sz w:val="24"/>
          <w:szCs w:val="24"/>
        </w:rPr>
        <w:t>/</w:t>
      </w:r>
      <w:proofErr w:type="spellStart"/>
      <w:r w:rsidRPr="008F7D09">
        <w:rPr>
          <w:rFonts w:ascii="Tw Cen MT" w:hAnsi="Tw Cen MT"/>
          <w:sz w:val="24"/>
          <w:szCs w:val="24"/>
        </w:rPr>
        <w:t>Dampak</w:t>
      </w:r>
      <w:proofErr w:type="spellEnd"/>
      <w:r w:rsidRPr="008F7D09">
        <w:rPr>
          <w:rFonts w:ascii="Tw Cen MT" w:hAnsi="Tw Cen MT"/>
          <w:sz w:val="24"/>
          <w:szCs w:val="24"/>
        </w:rPr>
        <w:t xml:space="preserve"> dan Tingkat </w:t>
      </w:r>
      <w:proofErr w:type="spellStart"/>
      <w:r w:rsidRPr="008F7D09">
        <w:rPr>
          <w:rFonts w:ascii="Tw Cen MT" w:hAnsi="Tw Cen MT"/>
          <w:sz w:val="24"/>
          <w:szCs w:val="24"/>
        </w:rPr>
        <w:t>Risiko</w:t>
      </w:r>
      <w:proofErr w:type="spellEnd"/>
      <w:r w:rsidRPr="008F7D09">
        <w:rPr>
          <w:rFonts w:ascii="Tw Cen MT" w:hAnsi="Tw Cen MT"/>
          <w:sz w:val="24"/>
          <w:szCs w:val="24"/>
        </w:rPr>
        <w:t xml:space="preserve"> yang </w:t>
      </w:r>
      <w:proofErr w:type="spellStart"/>
      <w:r w:rsidRPr="008F7D09">
        <w:rPr>
          <w:rFonts w:ascii="Tw Cen MT" w:hAnsi="Tw Cen MT"/>
          <w:sz w:val="24"/>
          <w:szCs w:val="24"/>
        </w:rPr>
        <w:t>sama</w:t>
      </w:r>
      <w:proofErr w:type="spellEnd"/>
      <w:r w:rsidRPr="008F7D09">
        <w:rPr>
          <w:rFonts w:ascii="Tw Cen MT" w:hAnsi="Tw Cen MT"/>
          <w:sz w:val="24"/>
          <w:szCs w:val="24"/>
        </w:rPr>
        <w:t xml:space="preserve">, </w:t>
      </w:r>
      <w:proofErr w:type="spellStart"/>
      <w:r w:rsidRPr="008F7D09">
        <w:rPr>
          <w:rFonts w:ascii="Tw Cen MT" w:hAnsi="Tw Cen MT"/>
          <w:sz w:val="24"/>
          <w:szCs w:val="24"/>
        </w:rPr>
        <w:t>yakni</w:t>
      </w:r>
      <w:proofErr w:type="spellEnd"/>
      <w:r w:rsidRPr="008F7D09">
        <w:rPr>
          <w:rFonts w:ascii="Tw Cen MT" w:hAnsi="Tw Cen MT"/>
          <w:sz w:val="24"/>
          <w:szCs w:val="24"/>
        </w:rPr>
        <w:t xml:space="preserve"> </w:t>
      </w:r>
      <w:proofErr w:type="spellStart"/>
      <w:r w:rsidRPr="008F7D09">
        <w:rPr>
          <w:rFonts w:ascii="Tw Cen MT" w:hAnsi="Tw Cen MT"/>
          <w:sz w:val="24"/>
          <w:szCs w:val="24"/>
        </w:rPr>
        <w:t>Hampir</w:t>
      </w:r>
      <w:proofErr w:type="spellEnd"/>
      <w:r w:rsidRPr="008F7D09">
        <w:rPr>
          <w:rFonts w:ascii="Tw Cen MT" w:hAnsi="Tw Cen MT"/>
          <w:sz w:val="24"/>
          <w:szCs w:val="24"/>
        </w:rPr>
        <w:t xml:space="preserve"> </w:t>
      </w:r>
      <w:proofErr w:type="spellStart"/>
      <w:r w:rsidRPr="008F7D09">
        <w:rPr>
          <w:rFonts w:ascii="Tw Cen MT" w:hAnsi="Tw Cen MT"/>
          <w:sz w:val="24"/>
          <w:szCs w:val="24"/>
        </w:rPr>
        <w:t>pasti</w:t>
      </w:r>
      <w:proofErr w:type="spellEnd"/>
      <w:r w:rsidRPr="008F7D09">
        <w:rPr>
          <w:rFonts w:ascii="Tw Cen MT" w:hAnsi="Tw Cen MT"/>
          <w:sz w:val="24"/>
          <w:szCs w:val="24"/>
        </w:rPr>
        <w:t xml:space="preserve"> (5) – Likelihood/</w:t>
      </w:r>
      <w:proofErr w:type="spellStart"/>
      <w:r w:rsidRPr="008F7D09">
        <w:rPr>
          <w:rFonts w:ascii="Tw Cen MT" w:hAnsi="Tw Cen MT"/>
          <w:sz w:val="24"/>
          <w:szCs w:val="24"/>
        </w:rPr>
        <w:t>Kemungkinan</w:t>
      </w:r>
      <w:proofErr w:type="spellEnd"/>
      <w:r w:rsidRPr="008F7D09">
        <w:rPr>
          <w:rFonts w:ascii="Tw Cen MT" w:hAnsi="Tw Cen MT"/>
          <w:sz w:val="24"/>
          <w:szCs w:val="24"/>
        </w:rPr>
        <w:t xml:space="preserve">, Besar (4) – </w:t>
      </w:r>
      <w:proofErr w:type="spellStart"/>
      <w:r w:rsidRPr="008F7D09">
        <w:rPr>
          <w:rFonts w:ascii="Tw Cen MT" w:hAnsi="Tw Cen MT"/>
          <w:sz w:val="24"/>
          <w:szCs w:val="24"/>
        </w:rPr>
        <w:t>Konsekuensi</w:t>
      </w:r>
      <w:proofErr w:type="spellEnd"/>
      <w:r w:rsidRPr="008F7D09">
        <w:rPr>
          <w:rFonts w:ascii="Tw Cen MT" w:hAnsi="Tw Cen MT"/>
          <w:sz w:val="24"/>
          <w:szCs w:val="24"/>
        </w:rPr>
        <w:t>/</w:t>
      </w:r>
      <w:proofErr w:type="spellStart"/>
      <w:r w:rsidRPr="008F7D09">
        <w:rPr>
          <w:rFonts w:ascii="Tw Cen MT" w:hAnsi="Tw Cen MT"/>
          <w:sz w:val="24"/>
          <w:szCs w:val="24"/>
        </w:rPr>
        <w:t>Dampak</w:t>
      </w:r>
      <w:proofErr w:type="spellEnd"/>
      <w:r w:rsidRPr="008F7D09">
        <w:rPr>
          <w:rFonts w:ascii="Tw Cen MT" w:hAnsi="Tw Cen MT"/>
          <w:sz w:val="24"/>
          <w:szCs w:val="24"/>
        </w:rPr>
        <w:t xml:space="preserve">, Sangat Tinggi (20)-Tingkat </w:t>
      </w:r>
      <w:proofErr w:type="spellStart"/>
      <w:r w:rsidRPr="008F7D09">
        <w:rPr>
          <w:rFonts w:ascii="Tw Cen MT" w:hAnsi="Tw Cen MT"/>
          <w:sz w:val="24"/>
          <w:szCs w:val="24"/>
        </w:rPr>
        <w:t>Risiko</w:t>
      </w:r>
      <w:proofErr w:type="spellEnd"/>
      <w:r w:rsidRPr="008F7D09">
        <w:rPr>
          <w:rFonts w:ascii="Tw Cen MT" w:hAnsi="Tw Cen MT"/>
        </w:rPr>
        <w:t>.</w:t>
      </w:r>
    </w:p>
    <w:p w14:paraId="6B27EB4B" w14:textId="77777777" w:rsidR="009D06BA" w:rsidRPr="008F7D09" w:rsidRDefault="009D06BA" w:rsidP="008F7D09">
      <w:pPr>
        <w:spacing w:line="276" w:lineRule="auto"/>
        <w:jc w:val="both"/>
        <w:rPr>
          <w:rFonts w:ascii="Tw Cen MT" w:hAnsi="Tw Cen MT"/>
          <w:b/>
          <w:bCs/>
          <w:sz w:val="24"/>
          <w:szCs w:val="24"/>
        </w:rPr>
      </w:pPr>
      <w:bookmarkStart w:id="3" w:name="_Hlk157747252"/>
      <w:proofErr w:type="spellStart"/>
      <w:r w:rsidRPr="008F7D09">
        <w:rPr>
          <w:rFonts w:ascii="Tw Cen MT" w:hAnsi="Tw Cen MT"/>
          <w:b/>
          <w:bCs/>
          <w:sz w:val="24"/>
          <w:szCs w:val="24"/>
        </w:rPr>
        <w:t>Berikut</w:t>
      </w:r>
      <w:proofErr w:type="spellEnd"/>
      <w:r w:rsidRPr="008F7D09">
        <w:rPr>
          <w:rFonts w:ascii="Tw Cen MT" w:hAnsi="Tw Cen MT"/>
          <w:b/>
          <w:bCs/>
          <w:sz w:val="24"/>
          <w:szCs w:val="24"/>
        </w:rPr>
        <w:t xml:space="preserve"> </w:t>
      </w:r>
      <w:proofErr w:type="spellStart"/>
      <w:r w:rsidRPr="008F7D09">
        <w:rPr>
          <w:rFonts w:ascii="Tw Cen MT" w:hAnsi="Tw Cen MT"/>
          <w:b/>
          <w:bCs/>
          <w:sz w:val="24"/>
          <w:szCs w:val="24"/>
        </w:rPr>
        <w:t>deskripsi</w:t>
      </w:r>
      <w:proofErr w:type="spellEnd"/>
      <w:r w:rsidRPr="008F7D09">
        <w:rPr>
          <w:rFonts w:ascii="Tw Cen MT" w:hAnsi="Tw Cen MT"/>
          <w:b/>
          <w:bCs/>
          <w:sz w:val="24"/>
          <w:szCs w:val="24"/>
        </w:rPr>
        <w:t xml:space="preserve"> </w:t>
      </w:r>
      <w:proofErr w:type="spellStart"/>
      <w:r w:rsidRPr="008F7D09">
        <w:rPr>
          <w:rFonts w:ascii="Tw Cen MT" w:hAnsi="Tw Cen MT"/>
          <w:b/>
          <w:bCs/>
          <w:sz w:val="24"/>
          <w:szCs w:val="24"/>
        </w:rPr>
        <w:t>karakter</w:t>
      </w:r>
      <w:proofErr w:type="spellEnd"/>
      <w:r w:rsidRPr="008F7D09">
        <w:rPr>
          <w:rFonts w:ascii="Tw Cen MT" w:hAnsi="Tw Cen MT"/>
          <w:b/>
          <w:bCs/>
          <w:sz w:val="24"/>
          <w:szCs w:val="24"/>
        </w:rPr>
        <w:t xml:space="preserve"> </w:t>
      </w:r>
      <w:proofErr w:type="spellStart"/>
      <w:r w:rsidRPr="008F7D09">
        <w:rPr>
          <w:rFonts w:ascii="Tw Cen MT" w:hAnsi="Tw Cen MT"/>
          <w:b/>
          <w:bCs/>
          <w:sz w:val="24"/>
          <w:szCs w:val="24"/>
        </w:rPr>
        <w:t>ancaman</w:t>
      </w:r>
      <w:proofErr w:type="spellEnd"/>
      <w:r w:rsidRPr="008F7D09">
        <w:rPr>
          <w:rFonts w:ascii="Tw Cen MT" w:hAnsi="Tw Cen MT"/>
          <w:b/>
          <w:bCs/>
          <w:sz w:val="24"/>
          <w:szCs w:val="24"/>
        </w:rPr>
        <w:t>/</w:t>
      </w:r>
      <w:proofErr w:type="spellStart"/>
      <w:r w:rsidRPr="008F7D09">
        <w:rPr>
          <w:rFonts w:ascii="Tw Cen MT" w:hAnsi="Tw Cen MT"/>
          <w:b/>
          <w:bCs/>
          <w:sz w:val="24"/>
          <w:szCs w:val="24"/>
        </w:rPr>
        <w:t>bahaya</w:t>
      </w:r>
      <w:proofErr w:type="spellEnd"/>
      <w:r w:rsidRPr="008F7D09">
        <w:rPr>
          <w:rFonts w:ascii="Tw Cen MT" w:hAnsi="Tw Cen MT"/>
          <w:b/>
          <w:bCs/>
          <w:sz w:val="24"/>
          <w:szCs w:val="24"/>
        </w:rPr>
        <w:t xml:space="preserve"> </w:t>
      </w:r>
      <w:proofErr w:type="spellStart"/>
      <w:r w:rsidRPr="008F7D09">
        <w:rPr>
          <w:rFonts w:ascii="Tw Cen MT" w:hAnsi="Tw Cen MT"/>
          <w:b/>
          <w:bCs/>
          <w:sz w:val="24"/>
          <w:szCs w:val="24"/>
        </w:rPr>
        <w:t>jenis</w:t>
      </w:r>
      <w:proofErr w:type="spellEnd"/>
      <w:r w:rsidRPr="008F7D09">
        <w:rPr>
          <w:rFonts w:ascii="Tw Cen MT" w:hAnsi="Tw Cen MT"/>
          <w:b/>
          <w:bCs/>
          <w:sz w:val="24"/>
          <w:szCs w:val="24"/>
        </w:rPr>
        <w:t xml:space="preserve"> </w:t>
      </w:r>
      <w:proofErr w:type="spellStart"/>
      <w:r w:rsidRPr="008F7D09">
        <w:rPr>
          <w:rFonts w:ascii="Tw Cen MT" w:hAnsi="Tw Cen MT"/>
          <w:b/>
          <w:bCs/>
          <w:sz w:val="24"/>
          <w:szCs w:val="24"/>
        </w:rPr>
        <w:t>bencana</w:t>
      </w:r>
      <w:proofErr w:type="spellEnd"/>
      <w:r w:rsidRPr="008F7D09">
        <w:rPr>
          <w:rFonts w:ascii="Tw Cen MT" w:hAnsi="Tw Cen MT"/>
          <w:b/>
          <w:bCs/>
          <w:sz w:val="24"/>
          <w:szCs w:val="24"/>
        </w:rPr>
        <w:t xml:space="preserve"> Tsunami, dan </w:t>
      </w:r>
      <w:proofErr w:type="spellStart"/>
      <w:r w:rsidRPr="008F7D09">
        <w:rPr>
          <w:rFonts w:ascii="Tw Cen MT" w:hAnsi="Tw Cen MT"/>
          <w:b/>
          <w:bCs/>
          <w:sz w:val="24"/>
          <w:szCs w:val="24"/>
        </w:rPr>
        <w:t>Banjir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89"/>
      </w:tblGrid>
      <w:tr w:rsidR="009D06BA" w:rsidRPr="008F7D09" w14:paraId="4E897E1C" w14:textId="77777777" w:rsidTr="00570191">
        <w:trPr>
          <w:trHeight w:val="899"/>
        </w:trPr>
        <w:tc>
          <w:tcPr>
            <w:tcW w:w="9111" w:type="dxa"/>
            <w:gridSpan w:val="2"/>
            <w:tcBorders>
              <w:top w:val="single" w:sz="4" w:space="0" w:color="auto"/>
              <w:left w:val="single" w:sz="4" w:space="0" w:color="auto"/>
              <w:bottom w:val="single" w:sz="4" w:space="0" w:color="auto"/>
              <w:right w:val="single" w:sz="4" w:space="0" w:color="auto"/>
            </w:tcBorders>
          </w:tcPr>
          <w:p w14:paraId="757A9ACC" w14:textId="77777777" w:rsidR="009D06BA" w:rsidRPr="008F7D09" w:rsidRDefault="009D06BA" w:rsidP="008F7D09">
            <w:pPr>
              <w:tabs>
                <w:tab w:val="left" w:pos="284"/>
              </w:tabs>
              <w:spacing w:after="0" w:line="276" w:lineRule="auto"/>
              <w:jc w:val="both"/>
              <w:rPr>
                <w:rFonts w:ascii="Tw Cen MT" w:hAnsi="Tw Cen MT"/>
                <w:b/>
                <w:bCs/>
                <w:sz w:val="24"/>
                <w:szCs w:val="24"/>
                <w:lang w:val="en-ID"/>
              </w:rPr>
            </w:pPr>
            <w:proofErr w:type="spellStart"/>
            <w:r w:rsidRPr="008F7D09">
              <w:rPr>
                <w:rFonts w:ascii="Tw Cen MT" w:hAnsi="Tw Cen MT"/>
                <w:b/>
                <w:bCs/>
                <w:sz w:val="24"/>
                <w:szCs w:val="24"/>
                <w:lang w:val="en-ID"/>
              </w:rPr>
              <w:t>Deskripsi</w:t>
            </w:r>
            <w:proofErr w:type="spellEnd"/>
            <w:r w:rsidRPr="008F7D09">
              <w:rPr>
                <w:rFonts w:ascii="Tw Cen MT" w:hAnsi="Tw Cen MT"/>
                <w:b/>
                <w:bCs/>
                <w:sz w:val="24"/>
                <w:szCs w:val="24"/>
                <w:lang w:val="en-ID"/>
              </w:rPr>
              <w:t xml:space="preserve"> </w:t>
            </w:r>
            <w:proofErr w:type="spellStart"/>
            <w:r w:rsidRPr="008F7D09">
              <w:rPr>
                <w:rFonts w:ascii="Tw Cen MT" w:hAnsi="Tw Cen MT"/>
                <w:b/>
                <w:bCs/>
                <w:sz w:val="24"/>
                <w:szCs w:val="24"/>
                <w:lang w:val="en-ID"/>
              </w:rPr>
              <w:t>Karakter</w:t>
            </w:r>
            <w:proofErr w:type="spellEnd"/>
            <w:r w:rsidRPr="008F7D09">
              <w:rPr>
                <w:rFonts w:ascii="Tw Cen MT" w:hAnsi="Tw Cen MT"/>
                <w:b/>
                <w:bCs/>
                <w:sz w:val="24"/>
                <w:szCs w:val="24"/>
                <w:lang w:val="en-ID"/>
              </w:rPr>
              <w:t xml:space="preserve"> </w:t>
            </w:r>
            <w:proofErr w:type="spellStart"/>
            <w:r w:rsidRPr="008F7D09">
              <w:rPr>
                <w:rFonts w:ascii="Tw Cen MT" w:hAnsi="Tw Cen MT"/>
                <w:b/>
                <w:bCs/>
                <w:sz w:val="24"/>
                <w:szCs w:val="24"/>
                <w:lang w:val="en-ID"/>
              </w:rPr>
              <w:t>Ancaman</w:t>
            </w:r>
            <w:proofErr w:type="spellEnd"/>
            <w:r w:rsidRPr="008F7D09">
              <w:rPr>
                <w:rFonts w:ascii="Tw Cen MT" w:hAnsi="Tw Cen MT"/>
                <w:b/>
                <w:bCs/>
                <w:sz w:val="24"/>
                <w:szCs w:val="24"/>
                <w:lang w:val="en-ID"/>
              </w:rPr>
              <w:t>/</w:t>
            </w:r>
            <w:proofErr w:type="spellStart"/>
            <w:r w:rsidRPr="008F7D09">
              <w:rPr>
                <w:rFonts w:ascii="Tw Cen MT" w:hAnsi="Tw Cen MT"/>
                <w:b/>
                <w:bCs/>
                <w:sz w:val="24"/>
                <w:szCs w:val="24"/>
                <w:lang w:val="en-ID"/>
              </w:rPr>
              <w:t>Bahaya</w:t>
            </w:r>
            <w:proofErr w:type="spellEnd"/>
            <w:r w:rsidRPr="008F7D09">
              <w:rPr>
                <w:rFonts w:ascii="Tw Cen MT" w:hAnsi="Tw Cen MT"/>
                <w:b/>
                <w:bCs/>
                <w:sz w:val="24"/>
                <w:szCs w:val="24"/>
                <w:lang w:val="en-ID"/>
              </w:rPr>
              <w:t>/</w:t>
            </w:r>
            <w:proofErr w:type="spellStart"/>
            <w:r w:rsidRPr="008F7D09">
              <w:rPr>
                <w:rFonts w:ascii="Tw Cen MT" w:hAnsi="Tw Cen MT"/>
                <w:b/>
                <w:bCs/>
                <w:sz w:val="24"/>
                <w:szCs w:val="24"/>
                <w:lang w:val="en-ID"/>
              </w:rPr>
              <w:t>Bencana</w:t>
            </w:r>
            <w:proofErr w:type="spellEnd"/>
          </w:p>
          <w:p w14:paraId="7B917C5E" w14:textId="77777777" w:rsidR="009D06BA" w:rsidRPr="008F7D09" w:rsidRDefault="009D06BA" w:rsidP="008F7D09">
            <w:pPr>
              <w:tabs>
                <w:tab w:val="left" w:pos="1725"/>
                <w:tab w:val="left" w:pos="1995"/>
              </w:tabs>
              <w:spacing w:after="0" w:line="276" w:lineRule="auto"/>
              <w:jc w:val="both"/>
              <w:rPr>
                <w:rFonts w:ascii="Tw Cen MT" w:hAnsi="Tw Cen MT"/>
                <w:sz w:val="24"/>
                <w:szCs w:val="24"/>
                <w:lang w:val="en-ID"/>
              </w:rPr>
            </w:pPr>
            <w:r w:rsidRPr="008F7D09">
              <w:rPr>
                <w:rFonts w:ascii="Tw Cen MT" w:hAnsi="Tw Cen MT"/>
                <w:sz w:val="24"/>
                <w:szCs w:val="24"/>
                <w:lang w:val="en-ID"/>
              </w:rPr>
              <w:t xml:space="preserve">Jenis </w:t>
            </w:r>
            <w:proofErr w:type="spellStart"/>
            <w:r w:rsidRPr="008F7D09">
              <w:rPr>
                <w:rFonts w:ascii="Tw Cen MT" w:hAnsi="Tw Cen MT"/>
                <w:sz w:val="24"/>
                <w:szCs w:val="24"/>
                <w:lang w:val="en-ID"/>
              </w:rPr>
              <w:t>Ancaman</w:t>
            </w:r>
            <w:proofErr w:type="spellEnd"/>
            <w:r w:rsidRPr="008F7D09">
              <w:rPr>
                <w:rFonts w:ascii="Tw Cen MT" w:hAnsi="Tw Cen MT"/>
                <w:sz w:val="24"/>
                <w:szCs w:val="24"/>
                <w:lang w:val="en-ID"/>
              </w:rPr>
              <w:tab/>
              <w:t>:</w:t>
            </w:r>
            <w:r w:rsidRPr="008F7D09">
              <w:rPr>
                <w:rFonts w:ascii="Tw Cen MT" w:hAnsi="Tw Cen MT"/>
                <w:sz w:val="24"/>
                <w:szCs w:val="24"/>
                <w:lang w:val="en-ID"/>
              </w:rPr>
              <w:tab/>
              <w:t xml:space="preserve">Tsunami dan </w:t>
            </w:r>
            <w:proofErr w:type="spellStart"/>
            <w:r w:rsidRPr="008F7D09">
              <w:rPr>
                <w:rFonts w:ascii="Tw Cen MT" w:hAnsi="Tw Cen MT"/>
                <w:sz w:val="24"/>
                <w:szCs w:val="24"/>
                <w:lang w:val="en-ID"/>
              </w:rPr>
              <w:t>Banjir</w:t>
            </w:r>
            <w:proofErr w:type="spellEnd"/>
            <w:r w:rsidRPr="008F7D09">
              <w:rPr>
                <w:rFonts w:ascii="Tw Cen MT" w:hAnsi="Tw Cen MT"/>
                <w:sz w:val="24"/>
                <w:szCs w:val="24"/>
                <w:lang w:val="en-ID"/>
              </w:rPr>
              <w:t xml:space="preserve"> rob dan </w:t>
            </w:r>
            <w:proofErr w:type="spellStart"/>
            <w:r w:rsidRPr="008F7D09">
              <w:rPr>
                <w:rFonts w:ascii="Tw Cen MT" w:hAnsi="Tw Cen MT"/>
                <w:sz w:val="24"/>
                <w:szCs w:val="24"/>
                <w:lang w:val="en-ID"/>
              </w:rPr>
              <w:t>Banjir</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Bandang</w:t>
            </w:r>
            <w:proofErr w:type="spellEnd"/>
          </w:p>
          <w:p w14:paraId="175D1085" w14:textId="77777777" w:rsidR="009D06BA" w:rsidRPr="008F7D09" w:rsidRDefault="009D06BA" w:rsidP="008F7D09">
            <w:pPr>
              <w:tabs>
                <w:tab w:val="left" w:pos="1725"/>
                <w:tab w:val="left" w:pos="1995"/>
              </w:tabs>
              <w:spacing w:after="0" w:line="276" w:lineRule="auto"/>
              <w:rPr>
                <w:rFonts w:ascii="Tw Cen MT" w:hAnsi="Tw Cen MT"/>
                <w:sz w:val="24"/>
                <w:szCs w:val="24"/>
                <w:lang w:val="en-ID"/>
              </w:rPr>
            </w:pPr>
            <w:r w:rsidRPr="008F7D09">
              <w:rPr>
                <w:rFonts w:ascii="Tw Cen MT" w:hAnsi="Tw Cen MT"/>
                <w:sz w:val="24"/>
                <w:szCs w:val="24"/>
                <w:lang w:val="en-ID"/>
              </w:rPr>
              <w:t>Nama Desa</w:t>
            </w:r>
            <w:r w:rsidRPr="008F7D09">
              <w:rPr>
                <w:rFonts w:ascii="Tw Cen MT" w:hAnsi="Tw Cen MT"/>
                <w:sz w:val="24"/>
                <w:szCs w:val="24"/>
                <w:lang w:val="en-ID"/>
              </w:rPr>
              <w:tab/>
              <w:t>:</w:t>
            </w:r>
            <w:r w:rsidRPr="008F7D09">
              <w:rPr>
                <w:rFonts w:ascii="Tw Cen MT" w:hAnsi="Tw Cen MT"/>
                <w:sz w:val="24"/>
                <w:szCs w:val="24"/>
                <w:lang w:val="en-ID"/>
              </w:rPr>
              <w:tab/>
              <w:t xml:space="preserve">Desa </w:t>
            </w:r>
            <w:proofErr w:type="spellStart"/>
            <w:r w:rsidRPr="008F7D09">
              <w:rPr>
                <w:rFonts w:ascii="Tw Cen MT" w:hAnsi="Tw Cen MT"/>
                <w:sz w:val="24"/>
                <w:szCs w:val="24"/>
                <w:lang w:val="en-ID"/>
              </w:rPr>
              <w:t>Rangai</w:t>
            </w:r>
            <w:proofErr w:type="spellEnd"/>
            <w:r w:rsidRPr="008F7D09">
              <w:rPr>
                <w:rFonts w:ascii="Tw Cen MT" w:hAnsi="Tw Cen MT"/>
                <w:sz w:val="24"/>
                <w:szCs w:val="24"/>
                <w:lang w:val="en-ID"/>
              </w:rPr>
              <w:t xml:space="preserve"> Tri Tunggal             </w:t>
            </w:r>
            <w:r w:rsidRPr="008F7D09">
              <w:rPr>
                <w:rFonts w:ascii="Tw Cen MT" w:hAnsi="Tw Cen MT"/>
                <w:sz w:val="24"/>
                <w:szCs w:val="24"/>
                <w:lang w:val="en-ID"/>
              </w:rPr>
              <w:br/>
            </w:r>
            <w:proofErr w:type="spellStart"/>
            <w:r w:rsidRPr="008F7D09">
              <w:rPr>
                <w:rFonts w:ascii="Tw Cen MT" w:hAnsi="Tw Cen MT"/>
                <w:sz w:val="24"/>
                <w:szCs w:val="24"/>
                <w:lang w:val="en-ID"/>
              </w:rPr>
              <w:t>Kecamatan</w:t>
            </w:r>
            <w:proofErr w:type="spellEnd"/>
            <w:r w:rsidRPr="008F7D09">
              <w:rPr>
                <w:rFonts w:ascii="Tw Cen MT" w:hAnsi="Tw Cen MT"/>
                <w:sz w:val="24"/>
                <w:szCs w:val="24"/>
                <w:lang w:val="en-ID"/>
              </w:rPr>
              <w:tab/>
              <w:t>:</w:t>
            </w:r>
            <w:r w:rsidRPr="008F7D09">
              <w:rPr>
                <w:rFonts w:ascii="Tw Cen MT" w:hAnsi="Tw Cen MT"/>
                <w:sz w:val="24"/>
                <w:szCs w:val="24"/>
                <w:lang w:val="en-ID"/>
              </w:rPr>
              <w:tab/>
            </w:r>
            <w:proofErr w:type="spellStart"/>
            <w:r w:rsidRPr="008F7D09">
              <w:rPr>
                <w:rFonts w:ascii="Tw Cen MT" w:hAnsi="Tw Cen MT"/>
                <w:sz w:val="24"/>
                <w:szCs w:val="24"/>
                <w:lang w:val="en-ID"/>
              </w:rPr>
              <w:t>Katibung</w:t>
            </w:r>
            <w:proofErr w:type="spellEnd"/>
          </w:p>
          <w:p w14:paraId="684F8738" w14:textId="77777777" w:rsidR="009D06BA" w:rsidRPr="008F7D09" w:rsidRDefault="009D06BA" w:rsidP="008F7D09">
            <w:pPr>
              <w:tabs>
                <w:tab w:val="left" w:pos="1725"/>
                <w:tab w:val="left" w:pos="1995"/>
              </w:tabs>
              <w:spacing w:after="0" w:line="276" w:lineRule="auto"/>
              <w:jc w:val="both"/>
              <w:rPr>
                <w:rFonts w:ascii="Tw Cen MT" w:hAnsi="Tw Cen MT"/>
                <w:sz w:val="24"/>
                <w:szCs w:val="24"/>
                <w:lang w:val="en-ID"/>
              </w:rPr>
            </w:pPr>
            <w:proofErr w:type="spellStart"/>
            <w:r w:rsidRPr="008F7D09">
              <w:rPr>
                <w:rFonts w:ascii="Tw Cen MT" w:hAnsi="Tw Cen MT"/>
                <w:sz w:val="24"/>
                <w:szCs w:val="24"/>
                <w:lang w:val="en-ID"/>
              </w:rPr>
              <w:t>Kabupaten</w:t>
            </w:r>
            <w:proofErr w:type="spellEnd"/>
            <w:r w:rsidRPr="008F7D09">
              <w:rPr>
                <w:rFonts w:ascii="Tw Cen MT" w:hAnsi="Tw Cen MT"/>
                <w:sz w:val="24"/>
                <w:szCs w:val="24"/>
                <w:lang w:val="en-ID"/>
              </w:rPr>
              <w:tab/>
              <w:t>:</w:t>
            </w:r>
            <w:r w:rsidRPr="008F7D09">
              <w:rPr>
                <w:rFonts w:ascii="Tw Cen MT" w:hAnsi="Tw Cen MT"/>
                <w:sz w:val="24"/>
                <w:szCs w:val="24"/>
                <w:lang w:val="en-ID"/>
              </w:rPr>
              <w:tab/>
              <w:t>Lampung Selatan</w:t>
            </w:r>
          </w:p>
          <w:p w14:paraId="4E03656E" w14:textId="77777777" w:rsidR="009D06BA" w:rsidRPr="008F7D09" w:rsidRDefault="009D06BA" w:rsidP="008F7D09">
            <w:pPr>
              <w:tabs>
                <w:tab w:val="left" w:pos="1725"/>
                <w:tab w:val="left" w:pos="1995"/>
              </w:tabs>
              <w:spacing w:after="0" w:line="276" w:lineRule="auto"/>
              <w:jc w:val="both"/>
              <w:rPr>
                <w:rFonts w:ascii="Tw Cen MT" w:hAnsi="Tw Cen MT"/>
                <w:sz w:val="24"/>
                <w:szCs w:val="24"/>
                <w:lang w:val="en-ID"/>
              </w:rPr>
            </w:pPr>
            <w:proofErr w:type="spellStart"/>
            <w:r w:rsidRPr="008F7D09">
              <w:rPr>
                <w:rFonts w:ascii="Tw Cen MT" w:hAnsi="Tw Cen MT"/>
                <w:sz w:val="24"/>
                <w:szCs w:val="24"/>
                <w:lang w:val="en-ID"/>
              </w:rPr>
              <w:t>Provinsi</w:t>
            </w:r>
            <w:proofErr w:type="spellEnd"/>
            <w:r w:rsidRPr="008F7D09">
              <w:rPr>
                <w:rFonts w:ascii="Tw Cen MT" w:hAnsi="Tw Cen MT"/>
                <w:sz w:val="24"/>
                <w:szCs w:val="24"/>
                <w:lang w:val="en-ID"/>
              </w:rPr>
              <w:tab/>
              <w:t>:</w:t>
            </w:r>
            <w:r w:rsidRPr="008F7D09">
              <w:rPr>
                <w:rFonts w:ascii="Tw Cen MT" w:hAnsi="Tw Cen MT"/>
                <w:sz w:val="24"/>
                <w:szCs w:val="24"/>
                <w:lang w:val="en-ID"/>
              </w:rPr>
              <w:tab/>
              <w:t>Lampung</w:t>
            </w:r>
          </w:p>
          <w:p w14:paraId="735710FD" w14:textId="77777777" w:rsidR="009D06BA" w:rsidRPr="008F7D09" w:rsidRDefault="009D06BA" w:rsidP="008F7D09">
            <w:pPr>
              <w:tabs>
                <w:tab w:val="left" w:pos="1725"/>
                <w:tab w:val="left" w:pos="1995"/>
              </w:tabs>
              <w:spacing w:after="0" w:line="276" w:lineRule="auto"/>
              <w:jc w:val="both"/>
              <w:rPr>
                <w:rFonts w:ascii="Tw Cen MT" w:hAnsi="Tw Cen MT"/>
                <w:sz w:val="24"/>
                <w:szCs w:val="24"/>
                <w:lang w:val="en-ID"/>
              </w:rPr>
            </w:pPr>
            <w:proofErr w:type="spellStart"/>
            <w:r w:rsidRPr="008F7D09">
              <w:rPr>
                <w:rFonts w:ascii="Tw Cen MT" w:hAnsi="Tw Cen MT"/>
                <w:sz w:val="24"/>
                <w:szCs w:val="24"/>
                <w:lang w:val="en-ID"/>
              </w:rPr>
              <w:t>Karakteristik</w:t>
            </w:r>
            <w:proofErr w:type="spellEnd"/>
            <w:r w:rsidRPr="008F7D09">
              <w:rPr>
                <w:rFonts w:ascii="Tw Cen MT" w:hAnsi="Tw Cen MT"/>
                <w:sz w:val="24"/>
                <w:szCs w:val="24"/>
                <w:lang w:val="en-ID"/>
              </w:rPr>
              <w:t xml:space="preserve"> Wil.</w:t>
            </w:r>
            <w:r w:rsidRPr="008F7D09">
              <w:rPr>
                <w:rFonts w:ascii="Tw Cen MT" w:hAnsi="Tw Cen MT"/>
                <w:sz w:val="24"/>
                <w:szCs w:val="24"/>
                <w:lang w:val="en-ID"/>
              </w:rPr>
              <w:tab/>
              <w:t>:</w:t>
            </w:r>
            <w:r w:rsidRPr="008F7D09">
              <w:rPr>
                <w:rFonts w:ascii="Tw Cen MT" w:hAnsi="Tw Cen MT"/>
                <w:sz w:val="24"/>
                <w:szCs w:val="24"/>
                <w:lang w:val="en-ID"/>
              </w:rPr>
              <w:tab/>
              <w:t xml:space="preserve">Daerah </w:t>
            </w:r>
            <w:proofErr w:type="spellStart"/>
            <w:r w:rsidRPr="008F7D09">
              <w:rPr>
                <w:rFonts w:ascii="Tw Cen MT" w:hAnsi="Tw Cen MT"/>
                <w:sz w:val="24"/>
                <w:szCs w:val="24"/>
                <w:lang w:val="en-ID"/>
              </w:rPr>
              <w:t>dataran</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rendah</w:t>
            </w:r>
            <w:proofErr w:type="spellEnd"/>
            <w:r w:rsidRPr="008F7D09">
              <w:rPr>
                <w:rFonts w:ascii="Tw Cen MT" w:hAnsi="Tw Cen MT"/>
                <w:sz w:val="24"/>
                <w:szCs w:val="24"/>
                <w:lang w:val="en-ID"/>
              </w:rPr>
              <w:t xml:space="preserve"> dan </w:t>
            </w:r>
            <w:proofErr w:type="spellStart"/>
            <w:r w:rsidRPr="008F7D09">
              <w:rPr>
                <w:rFonts w:ascii="Tw Cen MT" w:hAnsi="Tw Cen MT"/>
                <w:sz w:val="24"/>
                <w:szCs w:val="24"/>
                <w:lang w:val="en-ID"/>
              </w:rPr>
              <w:t>pesisir</w:t>
            </w:r>
            <w:proofErr w:type="spellEnd"/>
          </w:p>
          <w:p w14:paraId="6E33A68E" w14:textId="77777777" w:rsidR="009D06BA" w:rsidRPr="008F7D09" w:rsidRDefault="009D06BA" w:rsidP="008F7D09">
            <w:pPr>
              <w:tabs>
                <w:tab w:val="left" w:pos="1725"/>
                <w:tab w:val="left" w:pos="1995"/>
              </w:tabs>
              <w:spacing w:after="0" w:line="276" w:lineRule="auto"/>
              <w:jc w:val="both"/>
              <w:rPr>
                <w:rFonts w:ascii="Tw Cen MT" w:hAnsi="Tw Cen MT"/>
                <w:b/>
                <w:bCs/>
                <w:color w:val="FF0000"/>
                <w:sz w:val="24"/>
                <w:szCs w:val="24"/>
                <w:lang w:val="en-ID"/>
              </w:rPr>
            </w:pPr>
          </w:p>
        </w:tc>
      </w:tr>
      <w:tr w:rsidR="009D06BA" w:rsidRPr="008F7D09" w14:paraId="2574625D" w14:textId="77777777" w:rsidTr="00570191">
        <w:trPr>
          <w:trHeight w:val="70"/>
        </w:trPr>
        <w:tc>
          <w:tcPr>
            <w:tcW w:w="2122" w:type="dxa"/>
            <w:tcBorders>
              <w:top w:val="single" w:sz="4" w:space="0" w:color="auto"/>
              <w:left w:val="single" w:sz="4" w:space="0" w:color="auto"/>
              <w:bottom w:val="single" w:sz="4" w:space="0" w:color="auto"/>
              <w:right w:val="single" w:sz="4" w:space="0" w:color="auto"/>
            </w:tcBorders>
            <w:hideMark/>
          </w:tcPr>
          <w:p w14:paraId="0BB7E100" w14:textId="77777777" w:rsidR="009D06BA" w:rsidRPr="008F7D09" w:rsidRDefault="009D06BA" w:rsidP="008F7D09">
            <w:pPr>
              <w:tabs>
                <w:tab w:val="left" w:pos="284"/>
              </w:tabs>
              <w:spacing w:after="0" w:line="276" w:lineRule="auto"/>
              <w:jc w:val="both"/>
              <w:rPr>
                <w:rFonts w:ascii="Tw Cen MT" w:hAnsi="Tw Cen MT"/>
                <w:b/>
                <w:bCs/>
                <w:sz w:val="24"/>
                <w:szCs w:val="24"/>
                <w:lang w:val="en-ID"/>
              </w:rPr>
            </w:pPr>
            <w:proofErr w:type="spellStart"/>
            <w:r w:rsidRPr="008F7D09">
              <w:rPr>
                <w:rFonts w:ascii="Tw Cen MT" w:hAnsi="Tw Cen MT"/>
                <w:b/>
                <w:bCs/>
                <w:sz w:val="24"/>
                <w:szCs w:val="24"/>
                <w:lang w:val="en-ID"/>
              </w:rPr>
              <w:t>Aspek-Aspek</w:t>
            </w:r>
            <w:proofErr w:type="spellEnd"/>
          </w:p>
        </w:tc>
        <w:tc>
          <w:tcPr>
            <w:tcW w:w="6989" w:type="dxa"/>
            <w:tcBorders>
              <w:top w:val="single" w:sz="4" w:space="0" w:color="auto"/>
              <w:left w:val="single" w:sz="4" w:space="0" w:color="auto"/>
              <w:bottom w:val="single" w:sz="4" w:space="0" w:color="auto"/>
              <w:right w:val="single" w:sz="4" w:space="0" w:color="auto"/>
            </w:tcBorders>
            <w:hideMark/>
          </w:tcPr>
          <w:p w14:paraId="283F74E6" w14:textId="77777777" w:rsidR="009D06BA" w:rsidRPr="008F7D09" w:rsidRDefault="009D06BA" w:rsidP="008F7D09">
            <w:pPr>
              <w:tabs>
                <w:tab w:val="left" w:pos="284"/>
              </w:tabs>
              <w:spacing w:after="0" w:line="276" w:lineRule="auto"/>
              <w:jc w:val="both"/>
              <w:rPr>
                <w:rFonts w:ascii="Tw Cen MT" w:hAnsi="Tw Cen MT"/>
                <w:b/>
                <w:bCs/>
                <w:sz w:val="24"/>
                <w:szCs w:val="24"/>
                <w:lang w:val="en-ID"/>
              </w:rPr>
            </w:pPr>
            <w:proofErr w:type="spellStart"/>
            <w:r w:rsidRPr="008F7D09">
              <w:rPr>
                <w:rFonts w:ascii="Tw Cen MT" w:hAnsi="Tw Cen MT"/>
                <w:b/>
                <w:bCs/>
                <w:sz w:val="24"/>
                <w:szCs w:val="24"/>
                <w:lang w:val="en-ID"/>
              </w:rPr>
              <w:t>Karakter</w:t>
            </w:r>
            <w:proofErr w:type="spellEnd"/>
          </w:p>
        </w:tc>
      </w:tr>
      <w:tr w:rsidR="009D06BA" w:rsidRPr="008F7D09" w14:paraId="1970B12A" w14:textId="77777777" w:rsidTr="00570191">
        <w:trPr>
          <w:trHeight w:val="70"/>
        </w:trPr>
        <w:tc>
          <w:tcPr>
            <w:tcW w:w="2122" w:type="dxa"/>
            <w:tcBorders>
              <w:top w:val="single" w:sz="4" w:space="0" w:color="auto"/>
              <w:left w:val="single" w:sz="4" w:space="0" w:color="auto"/>
              <w:bottom w:val="single" w:sz="4" w:space="0" w:color="auto"/>
              <w:right w:val="single" w:sz="4" w:space="0" w:color="auto"/>
            </w:tcBorders>
            <w:vAlign w:val="center"/>
            <w:hideMark/>
          </w:tcPr>
          <w:p w14:paraId="7CEE5635" w14:textId="77777777" w:rsidR="009D06BA" w:rsidRPr="008F7D09" w:rsidRDefault="009D06BA" w:rsidP="008F7D09">
            <w:pPr>
              <w:tabs>
                <w:tab w:val="left" w:pos="284"/>
              </w:tabs>
              <w:spacing w:after="0" w:line="276" w:lineRule="auto"/>
              <w:rPr>
                <w:rFonts w:ascii="Tw Cen MT" w:hAnsi="Tw Cen MT"/>
                <w:sz w:val="24"/>
                <w:szCs w:val="24"/>
                <w:lang w:val="en-ID"/>
              </w:rPr>
            </w:pPr>
            <w:r w:rsidRPr="008F7D09">
              <w:rPr>
                <w:rFonts w:ascii="Tw Cen MT" w:hAnsi="Tw Cen MT"/>
                <w:sz w:val="24"/>
                <w:szCs w:val="24"/>
                <w:lang w:val="en-ID"/>
              </w:rPr>
              <w:t>Asal/</w:t>
            </w:r>
            <w:proofErr w:type="spellStart"/>
            <w:r w:rsidRPr="008F7D09">
              <w:rPr>
                <w:rFonts w:ascii="Tw Cen MT" w:hAnsi="Tw Cen MT"/>
                <w:sz w:val="24"/>
                <w:szCs w:val="24"/>
                <w:lang w:val="en-ID"/>
              </w:rPr>
              <w:t>Penyebab</w:t>
            </w:r>
            <w:proofErr w:type="spellEnd"/>
          </w:p>
        </w:tc>
        <w:tc>
          <w:tcPr>
            <w:tcW w:w="6989" w:type="dxa"/>
            <w:tcBorders>
              <w:top w:val="single" w:sz="4" w:space="0" w:color="auto"/>
              <w:left w:val="single" w:sz="4" w:space="0" w:color="auto"/>
              <w:bottom w:val="single" w:sz="4" w:space="0" w:color="auto"/>
              <w:right w:val="single" w:sz="4" w:space="0" w:color="auto"/>
            </w:tcBorders>
            <w:hideMark/>
          </w:tcPr>
          <w:p w14:paraId="5E6E39F2" w14:textId="77777777" w:rsidR="009D06BA" w:rsidRPr="008F7D09" w:rsidRDefault="009D06BA" w:rsidP="008F7D09">
            <w:pPr>
              <w:pStyle w:val="ListParagraph"/>
              <w:numPr>
                <w:ilvl w:val="0"/>
                <w:numId w:val="5"/>
              </w:numPr>
              <w:tabs>
                <w:tab w:val="left" w:pos="318"/>
              </w:tabs>
              <w:spacing w:after="0"/>
              <w:jc w:val="both"/>
              <w:rPr>
                <w:rFonts w:ascii="Tw Cen MT" w:hAnsi="Tw Cen MT"/>
                <w:sz w:val="24"/>
                <w:szCs w:val="24"/>
                <w:lang w:val="en-ID"/>
              </w:rPr>
            </w:pPr>
            <w:proofErr w:type="spellStart"/>
            <w:r w:rsidRPr="008F7D09">
              <w:rPr>
                <w:rFonts w:ascii="Tw Cen MT" w:hAnsi="Tw Cen MT"/>
                <w:sz w:val="24"/>
                <w:szCs w:val="24"/>
                <w:lang w:val="en-ID"/>
              </w:rPr>
              <w:t>Penyempitan</w:t>
            </w:r>
            <w:proofErr w:type="spellEnd"/>
            <w:r w:rsidRPr="008F7D09">
              <w:rPr>
                <w:rFonts w:ascii="Tw Cen MT" w:hAnsi="Tw Cen MT"/>
                <w:sz w:val="24"/>
                <w:szCs w:val="24"/>
                <w:lang w:val="en-ID"/>
              </w:rPr>
              <w:t xml:space="preserve"> dan </w:t>
            </w:r>
            <w:proofErr w:type="spellStart"/>
            <w:r w:rsidRPr="008F7D09">
              <w:rPr>
                <w:rFonts w:ascii="Tw Cen MT" w:hAnsi="Tw Cen MT"/>
                <w:sz w:val="24"/>
                <w:szCs w:val="24"/>
                <w:lang w:val="en-ID"/>
              </w:rPr>
              <w:t>pendangkalan</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aliran</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sungai</w:t>
            </w:r>
            <w:proofErr w:type="spellEnd"/>
          </w:p>
          <w:p w14:paraId="45B1DB25" w14:textId="77777777" w:rsidR="009D06BA" w:rsidRPr="008F7D09" w:rsidRDefault="009D06BA" w:rsidP="008F7D09">
            <w:pPr>
              <w:pStyle w:val="ListParagraph"/>
              <w:numPr>
                <w:ilvl w:val="0"/>
                <w:numId w:val="5"/>
              </w:numPr>
              <w:tabs>
                <w:tab w:val="left" w:pos="318"/>
              </w:tabs>
              <w:spacing w:after="0"/>
              <w:jc w:val="both"/>
              <w:rPr>
                <w:rFonts w:ascii="Tw Cen MT" w:hAnsi="Tw Cen MT"/>
                <w:sz w:val="24"/>
                <w:szCs w:val="24"/>
                <w:lang w:val="en-ID"/>
              </w:rPr>
            </w:pPr>
            <w:proofErr w:type="spellStart"/>
            <w:r w:rsidRPr="008F7D09">
              <w:rPr>
                <w:rFonts w:ascii="Tw Cen MT" w:hAnsi="Tw Cen MT"/>
                <w:sz w:val="24"/>
                <w:szCs w:val="24"/>
                <w:lang w:val="en-ID"/>
              </w:rPr>
              <w:t>Tingginya</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curah</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hujan</w:t>
            </w:r>
            <w:proofErr w:type="spellEnd"/>
          </w:p>
          <w:p w14:paraId="5330F94D" w14:textId="77777777" w:rsidR="009D06BA" w:rsidRPr="008F7D09" w:rsidRDefault="009D06BA" w:rsidP="008F7D09">
            <w:pPr>
              <w:pStyle w:val="ListParagraph"/>
              <w:numPr>
                <w:ilvl w:val="0"/>
                <w:numId w:val="5"/>
              </w:numPr>
              <w:tabs>
                <w:tab w:val="left" w:pos="318"/>
              </w:tabs>
              <w:spacing w:after="0"/>
              <w:jc w:val="both"/>
              <w:rPr>
                <w:rFonts w:ascii="Tw Cen MT" w:hAnsi="Tw Cen MT"/>
                <w:sz w:val="24"/>
                <w:szCs w:val="24"/>
                <w:lang w:val="en-ID"/>
              </w:rPr>
            </w:pPr>
            <w:r w:rsidRPr="008F7D09">
              <w:rPr>
                <w:rFonts w:ascii="Tw Cen MT" w:hAnsi="Tw Cen MT"/>
                <w:sz w:val="24"/>
                <w:szCs w:val="24"/>
                <w:lang w:val="en-ID"/>
              </w:rPr>
              <w:t xml:space="preserve">Penebangan </w:t>
            </w:r>
            <w:proofErr w:type="spellStart"/>
            <w:r w:rsidRPr="008F7D09">
              <w:rPr>
                <w:rFonts w:ascii="Tw Cen MT" w:hAnsi="Tw Cen MT"/>
                <w:sz w:val="24"/>
                <w:szCs w:val="24"/>
                <w:lang w:val="en-ID"/>
              </w:rPr>
              <w:t>pohon</w:t>
            </w:r>
            <w:proofErr w:type="spellEnd"/>
            <w:r w:rsidRPr="008F7D09">
              <w:rPr>
                <w:rFonts w:ascii="Tw Cen MT" w:hAnsi="Tw Cen MT"/>
                <w:sz w:val="24"/>
                <w:szCs w:val="24"/>
                <w:lang w:val="en-ID"/>
              </w:rPr>
              <w:t xml:space="preserve"> di Kawasan </w:t>
            </w:r>
            <w:proofErr w:type="spellStart"/>
            <w:r w:rsidRPr="008F7D09">
              <w:rPr>
                <w:rFonts w:ascii="Tw Cen MT" w:hAnsi="Tw Cen MT"/>
                <w:sz w:val="24"/>
                <w:szCs w:val="24"/>
                <w:lang w:val="en-ID"/>
              </w:rPr>
              <w:t>hutan</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lindung</w:t>
            </w:r>
            <w:proofErr w:type="spellEnd"/>
            <w:r w:rsidRPr="008F7D09">
              <w:rPr>
                <w:rFonts w:ascii="Tw Cen MT" w:hAnsi="Tw Cen MT"/>
                <w:sz w:val="24"/>
                <w:szCs w:val="24"/>
                <w:lang w:val="en-ID"/>
              </w:rPr>
              <w:t xml:space="preserve"> Batu </w:t>
            </w:r>
            <w:proofErr w:type="spellStart"/>
            <w:r w:rsidRPr="008F7D09">
              <w:rPr>
                <w:rFonts w:ascii="Tw Cen MT" w:hAnsi="Tw Cen MT"/>
                <w:sz w:val="24"/>
                <w:szCs w:val="24"/>
                <w:lang w:val="en-ID"/>
              </w:rPr>
              <w:t>Serampok</w:t>
            </w:r>
            <w:proofErr w:type="spellEnd"/>
          </w:p>
          <w:p w14:paraId="18D8D72A" w14:textId="77777777" w:rsidR="009D06BA" w:rsidRPr="008F7D09" w:rsidRDefault="009D06BA" w:rsidP="008F7D09">
            <w:pPr>
              <w:pStyle w:val="ListParagraph"/>
              <w:numPr>
                <w:ilvl w:val="0"/>
                <w:numId w:val="5"/>
              </w:numPr>
              <w:tabs>
                <w:tab w:val="left" w:pos="318"/>
              </w:tabs>
              <w:spacing w:after="0"/>
              <w:jc w:val="both"/>
              <w:rPr>
                <w:rFonts w:ascii="Tw Cen MT" w:hAnsi="Tw Cen MT"/>
                <w:sz w:val="24"/>
                <w:szCs w:val="24"/>
                <w:lang w:val="en-ID"/>
              </w:rPr>
            </w:pPr>
            <w:r w:rsidRPr="008F7D09">
              <w:rPr>
                <w:rFonts w:ascii="Tw Cen MT" w:hAnsi="Tw Cen MT"/>
                <w:sz w:val="24"/>
                <w:szCs w:val="24"/>
                <w:lang w:val="en-ID"/>
              </w:rPr>
              <w:t xml:space="preserve">Muara </w:t>
            </w:r>
            <w:proofErr w:type="spellStart"/>
            <w:r w:rsidRPr="008F7D09">
              <w:rPr>
                <w:rFonts w:ascii="Tw Cen MT" w:hAnsi="Tw Cen MT"/>
                <w:sz w:val="24"/>
                <w:szCs w:val="24"/>
                <w:lang w:val="en-ID"/>
              </w:rPr>
              <w:t>sungai</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tersumbat</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akibat</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sampah</w:t>
            </w:r>
            <w:proofErr w:type="spellEnd"/>
          </w:p>
          <w:p w14:paraId="51C33814" w14:textId="77777777" w:rsidR="009D06BA" w:rsidRPr="008F7D09" w:rsidRDefault="009D06BA" w:rsidP="008F7D09">
            <w:pPr>
              <w:pStyle w:val="ListParagraph"/>
              <w:numPr>
                <w:ilvl w:val="0"/>
                <w:numId w:val="5"/>
              </w:numPr>
              <w:tabs>
                <w:tab w:val="left" w:pos="318"/>
              </w:tabs>
              <w:spacing w:after="0"/>
              <w:jc w:val="both"/>
              <w:rPr>
                <w:rFonts w:ascii="Tw Cen MT" w:hAnsi="Tw Cen MT"/>
                <w:sz w:val="24"/>
                <w:szCs w:val="24"/>
                <w:lang w:val="en-ID"/>
              </w:rPr>
            </w:pPr>
            <w:r w:rsidRPr="008F7D09">
              <w:rPr>
                <w:rFonts w:ascii="Tw Cen MT" w:hAnsi="Tw Cen MT"/>
                <w:sz w:val="24"/>
                <w:szCs w:val="24"/>
                <w:lang w:val="en-ID"/>
              </w:rPr>
              <w:t xml:space="preserve">Buang </w:t>
            </w:r>
            <w:proofErr w:type="spellStart"/>
            <w:r w:rsidRPr="008F7D09">
              <w:rPr>
                <w:rFonts w:ascii="Tw Cen MT" w:hAnsi="Tw Cen MT"/>
                <w:sz w:val="24"/>
                <w:szCs w:val="24"/>
                <w:lang w:val="en-ID"/>
              </w:rPr>
              <w:t>sampah</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sembarangan</w:t>
            </w:r>
            <w:proofErr w:type="spellEnd"/>
          </w:p>
          <w:p w14:paraId="494B3E97" w14:textId="77777777" w:rsidR="009D06BA" w:rsidRPr="008F7D09" w:rsidRDefault="009D06BA" w:rsidP="008F7D09">
            <w:pPr>
              <w:pStyle w:val="ListParagraph"/>
              <w:numPr>
                <w:ilvl w:val="0"/>
                <w:numId w:val="5"/>
              </w:numPr>
              <w:tabs>
                <w:tab w:val="left" w:pos="318"/>
              </w:tabs>
              <w:spacing w:after="0"/>
              <w:jc w:val="both"/>
              <w:rPr>
                <w:rFonts w:ascii="Tw Cen MT" w:hAnsi="Tw Cen MT"/>
                <w:sz w:val="24"/>
                <w:szCs w:val="24"/>
                <w:lang w:val="en-ID"/>
              </w:rPr>
            </w:pPr>
            <w:proofErr w:type="spellStart"/>
            <w:r w:rsidRPr="008F7D09">
              <w:rPr>
                <w:rFonts w:ascii="Tw Cen MT" w:hAnsi="Tw Cen MT"/>
                <w:sz w:val="24"/>
                <w:szCs w:val="24"/>
                <w:lang w:val="en-ID"/>
              </w:rPr>
              <w:t>Gempa</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bumi</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mengakibatkan</w:t>
            </w:r>
            <w:proofErr w:type="spellEnd"/>
            <w:r w:rsidRPr="008F7D09">
              <w:rPr>
                <w:rFonts w:ascii="Tw Cen MT" w:hAnsi="Tw Cen MT"/>
                <w:sz w:val="24"/>
                <w:szCs w:val="24"/>
                <w:lang w:val="en-ID"/>
              </w:rPr>
              <w:t xml:space="preserve"> tsunami</w:t>
            </w:r>
          </w:p>
          <w:p w14:paraId="66AD1333" w14:textId="77777777" w:rsidR="009D06BA" w:rsidRPr="008F7D09" w:rsidRDefault="009D06BA" w:rsidP="008F7D09">
            <w:pPr>
              <w:pStyle w:val="ListParagraph"/>
              <w:numPr>
                <w:ilvl w:val="0"/>
                <w:numId w:val="5"/>
              </w:numPr>
              <w:tabs>
                <w:tab w:val="left" w:pos="318"/>
              </w:tabs>
              <w:spacing w:after="0"/>
              <w:jc w:val="both"/>
              <w:rPr>
                <w:rFonts w:ascii="Tw Cen MT" w:hAnsi="Tw Cen MT"/>
                <w:sz w:val="24"/>
                <w:szCs w:val="24"/>
                <w:lang w:val="en-ID"/>
              </w:rPr>
            </w:pPr>
            <w:proofErr w:type="spellStart"/>
            <w:r w:rsidRPr="008F7D09">
              <w:rPr>
                <w:rFonts w:ascii="Tw Cen MT" w:hAnsi="Tw Cen MT"/>
                <w:sz w:val="24"/>
                <w:szCs w:val="24"/>
                <w:lang w:val="en-ID"/>
              </w:rPr>
              <w:t>Letusan</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gunung</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anak</w:t>
            </w:r>
            <w:proofErr w:type="spellEnd"/>
            <w:r w:rsidRPr="008F7D09">
              <w:rPr>
                <w:rFonts w:ascii="Tw Cen MT" w:hAnsi="Tw Cen MT"/>
                <w:sz w:val="24"/>
                <w:szCs w:val="24"/>
                <w:lang w:val="en-ID"/>
              </w:rPr>
              <w:t xml:space="preserve"> Krakatau </w:t>
            </w:r>
            <w:proofErr w:type="spellStart"/>
            <w:r w:rsidRPr="008F7D09">
              <w:rPr>
                <w:rFonts w:ascii="Tw Cen MT" w:hAnsi="Tw Cen MT"/>
                <w:sz w:val="24"/>
                <w:szCs w:val="24"/>
                <w:lang w:val="en-ID"/>
              </w:rPr>
              <w:t>mengakibatkan</w:t>
            </w:r>
            <w:proofErr w:type="spellEnd"/>
            <w:r w:rsidRPr="008F7D09">
              <w:rPr>
                <w:rFonts w:ascii="Tw Cen MT" w:hAnsi="Tw Cen MT"/>
                <w:sz w:val="24"/>
                <w:szCs w:val="24"/>
                <w:lang w:val="en-ID"/>
              </w:rPr>
              <w:t xml:space="preserve"> Tsunami</w:t>
            </w:r>
          </w:p>
          <w:p w14:paraId="18C67E65" w14:textId="77777777" w:rsidR="009D06BA" w:rsidRPr="008F7D09" w:rsidRDefault="009D06BA" w:rsidP="008F7D09">
            <w:pPr>
              <w:pStyle w:val="ListParagraph"/>
              <w:tabs>
                <w:tab w:val="left" w:pos="318"/>
              </w:tabs>
              <w:spacing w:after="0"/>
              <w:jc w:val="both"/>
              <w:rPr>
                <w:rFonts w:ascii="Tw Cen MT" w:hAnsi="Tw Cen MT"/>
                <w:sz w:val="24"/>
                <w:szCs w:val="24"/>
                <w:lang w:val="en-ID"/>
              </w:rPr>
            </w:pPr>
          </w:p>
          <w:p w14:paraId="11EBADA1" w14:textId="77777777" w:rsidR="009D06BA" w:rsidRPr="008F7D09" w:rsidRDefault="009D06BA" w:rsidP="008F7D09">
            <w:pPr>
              <w:tabs>
                <w:tab w:val="left" w:pos="318"/>
              </w:tabs>
              <w:spacing w:after="0" w:line="276" w:lineRule="auto"/>
              <w:contextualSpacing/>
              <w:jc w:val="both"/>
              <w:rPr>
                <w:rFonts w:ascii="Tw Cen MT" w:hAnsi="Tw Cen MT"/>
                <w:sz w:val="24"/>
                <w:szCs w:val="24"/>
                <w:lang w:val="en-ID"/>
              </w:rPr>
            </w:pPr>
          </w:p>
        </w:tc>
      </w:tr>
      <w:tr w:rsidR="009D06BA" w:rsidRPr="008F7D09" w14:paraId="5139A52A" w14:textId="77777777" w:rsidTr="00570191">
        <w:trPr>
          <w:trHeight w:val="70"/>
        </w:trPr>
        <w:tc>
          <w:tcPr>
            <w:tcW w:w="2122" w:type="dxa"/>
            <w:tcBorders>
              <w:top w:val="single" w:sz="4" w:space="0" w:color="auto"/>
              <w:left w:val="single" w:sz="4" w:space="0" w:color="auto"/>
              <w:bottom w:val="single" w:sz="4" w:space="0" w:color="auto"/>
              <w:right w:val="single" w:sz="4" w:space="0" w:color="auto"/>
            </w:tcBorders>
            <w:vAlign w:val="center"/>
            <w:hideMark/>
          </w:tcPr>
          <w:p w14:paraId="13494A2A" w14:textId="77777777" w:rsidR="009D06BA" w:rsidRPr="008F7D09" w:rsidRDefault="009D06BA" w:rsidP="008F7D09">
            <w:pPr>
              <w:tabs>
                <w:tab w:val="left" w:pos="284"/>
              </w:tabs>
              <w:spacing w:after="0" w:line="276" w:lineRule="auto"/>
              <w:rPr>
                <w:rFonts w:ascii="Tw Cen MT" w:hAnsi="Tw Cen MT"/>
                <w:sz w:val="24"/>
                <w:szCs w:val="24"/>
                <w:lang w:val="en-ID"/>
              </w:rPr>
            </w:pPr>
            <w:r w:rsidRPr="008F7D09">
              <w:rPr>
                <w:rFonts w:ascii="Tw Cen MT" w:hAnsi="Tw Cen MT"/>
                <w:sz w:val="24"/>
                <w:szCs w:val="24"/>
                <w:lang w:val="en-ID"/>
              </w:rPr>
              <w:t xml:space="preserve">Faktor </w:t>
            </w:r>
            <w:proofErr w:type="spellStart"/>
            <w:r w:rsidRPr="008F7D09">
              <w:rPr>
                <w:rFonts w:ascii="Tw Cen MT" w:hAnsi="Tw Cen MT"/>
                <w:sz w:val="24"/>
                <w:szCs w:val="24"/>
                <w:lang w:val="en-ID"/>
              </w:rPr>
              <w:t>perusak</w:t>
            </w:r>
            <w:proofErr w:type="spellEnd"/>
          </w:p>
        </w:tc>
        <w:tc>
          <w:tcPr>
            <w:tcW w:w="6989" w:type="dxa"/>
            <w:tcBorders>
              <w:top w:val="single" w:sz="4" w:space="0" w:color="auto"/>
              <w:left w:val="single" w:sz="4" w:space="0" w:color="auto"/>
              <w:bottom w:val="single" w:sz="4" w:space="0" w:color="auto"/>
              <w:right w:val="single" w:sz="4" w:space="0" w:color="auto"/>
            </w:tcBorders>
            <w:hideMark/>
          </w:tcPr>
          <w:p w14:paraId="7DAEDFAE" w14:textId="77777777" w:rsidR="009D06BA" w:rsidRPr="008F7D09" w:rsidRDefault="009D06BA" w:rsidP="008F7D09">
            <w:pPr>
              <w:pStyle w:val="ListParagraph"/>
              <w:numPr>
                <w:ilvl w:val="0"/>
                <w:numId w:val="6"/>
              </w:numPr>
              <w:tabs>
                <w:tab w:val="left" w:pos="318"/>
              </w:tabs>
              <w:spacing w:after="0"/>
              <w:ind w:left="714" w:hanging="357"/>
              <w:jc w:val="both"/>
              <w:rPr>
                <w:rFonts w:ascii="Tw Cen MT" w:hAnsi="Tw Cen MT"/>
                <w:sz w:val="24"/>
                <w:szCs w:val="24"/>
                <w:lang w:val="en-ID"/>
              </w:rPr>
            </w:pPr>
            <w:r w:rsidRPr="008F7D09">
              <w:rPr>
                <w:rFonts w:ascii="Tw Cen MT" w:hAnsi="Tw Cen MT"/>
                <w:sz w:val="24"/>
                <w:szCs w:val="24"/>
                <w:lang w:val="en-ID"/>
              </w:rPr>
              <w:t xml:space="preserve">Air yang </w:t>
            </w:r>
            <w:proofErr w:type="spellStart"/>
            <w:r w:rsidRPr="008F7D09">
              <w:rPr>
                <w:rFonts w:ascii="Tw Cen MT" w:hAnsi="Tw Cen MT"/>
                <w:sz w:val="24"/>
                <w:szCs w:val="24"/>
                <w:lang w:val="en-ID"/>
              </w:rPr>
              <w:t>jumlahnya</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besar</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sehingga</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merendam</w:t>
            </w:r>
            <w:proofErr w:type="spellEnd"/>
            <w:r w:rsidRPr="008F7D09">
              <w:rPr>
                <w:rFonts w:ascii="Tw Cen MT" w:hAnsi="Tw Cen MT"/>
                <w:sz w:val="24"/>
                <w:szCs w:val="24"/>
                <w:lang w:val="en-ID"/>
              </w:rPr>
              <w:t xml:space="preserve"> dan </w:t>
            </w:r>
            <w:proofErr w:type="spellStart"/>
            <w:r w:rsidRPr="008F7D09">
              <w:rPr>
                <w:rFonts w:ascii="Tw Cen MT" w:hAnsi="Tw Cen MT"/>
                <w:sz w:val="24"/>
                <w:szCs w:val="24"/>
                <w:lang w:val="en-ID"/>
              </w:rPr>
              <w:t>menghempas</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pemukiman</w:t>
            </w:r>
            <w:proofErr w:type="spellEnd"/>
          </w:p>
          <w:p w14:paraId="38C81FC8" w14:textId="77777777" w:rsidR="009D06BA" w:rsidRPr="008F7D09" w:rsidRDefault="009D06BA" w:rsidP="008F7D09">
            <w:pPr>
              <w:pStyle w:val="ListParagraph"/>
              <w:numPr>
                <w:ilvl w:val="0"/>
                <w:numId w:val="6"/>
              </w:numPr>
              <w:tabs>
                <w:tab w:val="left" w:pos="318"/>
              </w:tabs>
              <w:spacing w:after="0"/>
              <w:ind w:left="714" w:hanging="357"/>
              <w:jc w:val="both"/>
              <w:rPr>
                <w:rFonts w:ascii="Tw Cen MT" w:hAnsi="Tw Cen MT"/>
                <w:sz w:val="24"/>
                <w:szCs w:val="24"/>
                <w:lang w:val="en-ID"/>
              </w:rPr>
            </w:pPr>
            <w:r w:rsidRPr="008F7D09">
              <w:rPr>
                <w:rFonts w:ascii="Tw Cen MT" w:hAnsi="Tw Cen MT"/>
                <w:sz w:val="24"/>
                <w:szCs w:val="24"/>
                <w:lang w:val="en-ID"/>
              </w:rPr>
              <w:t xml:space="preserve">Material </w:t>
            </w:r>
            <w:proofErr w:type="spellStart"/>
            <w:r w:rsidRPr="008F7D09">
              <w:rPr>
                <w:rFonts w:ascii="Tw Cen MT" w:hAnsi="Tw Cen MT"/>
                <w:sz w:val="24"/>
                <w:szCs w:val="24"/>
                <w:lang w:val="en-ID"/>
              </w:rPr>
              <w:t>berupa</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kayu</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lumpur</w:t>
            </w:r>
            <w:proofErr w:type="spellEnd"/>
            <w:r w:rsidRPr="008F7D09">
              <w:rPr>
                <w:rFonts w:ascii="Tw Cen MT" w:hAnsi="Tw Cen MT"/>
                <w:sz w:val="24"/>
                <w:szCs w:val="24"/>
                <w:lang w:val="en-ID"/>
              </w:rPr>
              <w:t xml:space="preserve"> yang </w:t>
            </w:r>
            <w:proofErr w:type="spellStart"/>
            <w:r w:rsidRPr="008F7D09">
              <w:rPr>
                <w:rFonts w:ascii="Tw Cen MT" w:hAnsi="Tw Cen MT"/>
                <w:sz w:val="24"/>
                <w:szCs w:val="24"/>
                <w:lang w:val="en-ID"/>
              </w:rPr>
              <w:t>dibawa</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banjir</w:t>
            </w:r>
            <w:proofErr w:type="spellEnd"/>
          </w:p>
          <w:p w14:paraId="70780203" w14:textId="77777777" w:rsidR="009D06BA" w:rsidRPr="008F7D09" w:rsidRDefault="009D06BA" w:rsidP="008F7D09">
            <w:pPr>
              <w:pStyle w:val="ListParagraph"/>
              <w:numPr>
                <w:ilvl w:val="0"/>
                <w:numId w:val="6"/>
              </w:numPr>
              <w:tabs>
                <w:tab w:val="left" w:pos="318"/>
              </w:tabs>
              <w:spacing w:after="0"/>
              <w:ind w:left="714" w:hanging="357"/>
              <w:jc w:val="both"/>
              <w:rPr>
                <w:rFonts w:ascii="Tw Cen MT" w:hAnsi="Tw Cen MT"/>
                <w:sz w:val="24"/>
                <w:szCs w:val="24"/>
                <w:lang w:val="en-ID"/>
              </w:rPr>
            </w:pPr>
            <w:proofErr w:type="spellStart"/>
            <w:r w:rsidRPr="008F7D09">
              <w:rPr>
                <w:rFonts w:ascii="Tw Cen MT" w:hAnsi="Tw Cen MT"/>
                <w:sz w:val="24"/>
                <w:szCs w:val="24"/>
                <w:lang w:val="en-ID"/>
              </w:rPr>
              <w:t>Aliran</w:t>
            </w:r>
            <w:proofErr w:type="spellEnd"/>
            <w:r w:rsidRPr="008F7D09">
              <w:rPr>
                <w:rFonts w:ascii="Tw Cen MT" w:hAnsi="Tw Cen MT"/>
                <w:sz w:val="24"/>
                <w:szCs w:val="24"/>
                <w:lang w:val="en-ID"/>
              </w:rPr>
              <w:t>/</w:t>
            </w:r>
            <w:proofErr w:type="spellStart"/>
            <w:r w:rsidRPr="008F7D09">
              <w:rPr>
                <w:rFonts w:ascii="Tw Cen MT" w:hAnsi="Tw Cen MT"/>
                <w:sz w:val="24"/>
                <w:szCs w:val="24"/>
                <w:lang w:val="en-ID"/>
              </w:rPr>
              <w:t>arus</w:t>
            </w:r>
            <w:proofErr w:type="spellEnd"/>
            <w:r w:rsidRPr="008F7D09">
              <w:rPr>
                <w:rFonts w:ascii="Tw Cen MT" w:hAnsi="Tw Cen MT"/>
                <w:sz w:val="24"/>
                <w:szCs w:val="24"/>
                <w:lang w:val="en-ID"/>
              </w:rPr>
              <w:t xml:space="preserve"> air </w:t>
            </w:r>
            <w:proofErr w:type="spellStart"/>
            <w:r w:rsidRPr="008F7D09">
              <w:rPr>
                <w:rFonts w:ascii="Tw Cen MT" w:hAnsi="Tw Cen MT"/>
                <w:sz w:val="24"/>
                <w:szCs w:val="24"/>
                <w:lang w:val="en-ID"/>
              </w:rPr>
              <w:t>besar</w:t>
            </w:r>
            <w:proofErr w:type="spellEnd"/>
          </w:p>
          <w:p w14:paraId="46F21C6F" w14:textId="77777777" w:rsidR="009D06BA" w:rsidRPr="008F7D09" w:rsidRDefault="009D06BA" w:rsidP="008F7D09">
            <w:pPr>
              <w:tabs>
                <w:tab w:val="left" w:pos="318"/>
              </w:tabs>
              <w:spacing w:after="0" w:line="276" w:lineRule="auto"/>
              <w:jc w:val="both"/>
              <w:rPr>
                <w:rFonts w:ascii="Tw Cen MT" w:hAnsi="Tw Cen MT"/>
                <w:sz w:val="24"/>
                <w:szCs w:val="24"/>
                <w:lang w:val="en-ID"/>
              </w:rPr>
            </w:pPr>
          </w:p>
        </w:tc>
      </w:tr>
      <w:tr w:rsidR="009D06BA" w:rsidRPr="008F7D09" w14:paraId="2C146E2B" w14:textId="77777777" w:rsidTr="00570191">
        <w:trPr>
          <w:trHeight w:val="70"/>
        </w:trPr>
        <w:tc>
          <w:tcPr>
            <w:tcW w:w="2122" w:type="dxa"/>
            <w:tcBorders>
              <w:top w:val="single" w:sz="4" w:space="0" w:color="auto"/>
              <w:left w:val="single" w:sz="4" w:space="0" w:color="auto"/>
              <w:bottom w:val="single" w:sz="4" w:space="0" w:color="auto"/>
              <w:right w:val="single" w:sz="4" w:space="0" w:color="auto"/>
            </w:tcBorders>
            <w:vAlign w:val="center"/>
            <w:hideMark/>
          </w:tcPr>
          <w:p w14:paraId="2B822A1B" w14:textId="77777777" w:rsidR="009D06BA" w:rsidRPr="008F7D09" w:rsidRDefault="009D06BA" w:rsidP="008F7D09">
            <w:pPr>
              <w:tabs>
                <w:tab w:val="left" w:pos="284"/>
              </w:tabs>
              <w:spacing w:after="0" w:line="276" w:lineRule="auto"/>
              <w:rPr>
                <w:rFonts w:ascii="Tw Cen MT" w:hAnsi="Tw Cen MT"/>
                <w:sz w:val="24"/>
                <w:szCs w:val="24"/>
                <w:lang w:val="en-ID"/>
              </w:rPr>
            </w:pPr>
            <w:r w:rsidRPr="008F7D09">
              <w:rPr>
                <w:rFonts w:ascii="Tw Cen MT" w:hAnsi="Tw Cen MT"/>
                <w:sz w:val="24"/>
                <w:szCs w:val="24"/>
                <w:lang w:val="en-ID"/>
              </w:rPr>
              <w:t xml:space="preserve">Tanda </w:t>
            </w:r>
            <w:proofErr w:type="spellStart"/>
            <w:r w:rsidRPr="008F7D09">
              <w:rPr>
                <w:rFonts w:ascii="Tw Cen MT" w:hAnsi="Tw Cen MT"/>
                <w:sz w:val="24"/>
                <w:szCs w:val="24"/>
                <w:lang w:val="en-ID"/>
              </w:rPr>
              <w:t>Peringatan</w:t>
            </w:r>
            <w:proofErr w:type="spellEnd"/>
          </w:p>
        </w:tc>
        <w:tc>
          <w:tcPr>
            <w:tcW w:w="6989" w:type="dxa"/>
            <w:tcBorders>
              <w:top w:val="single" w:sz="4" w:space="0" w:color="auto"/>
              <w:left w:val="single" w:sz="4" w:space="0" w:color="auto"/>
              <w:bottom w:val="single" w:sz="4" w:space="0" w:color="auto"/>
              <w:right w:val="single" w:sz="4" w:space="0" w:color="auto"/>
            </w:tcBorders>
            <w:hideMark/>
          </w:tcPr>
          <w:p w14:paraId="3B960C39" w14:textId="77777777" w:rsidR="009D06BA" w:rsidRPr="008F7D09" w:rsidRDefault="009D06BA" w:rsidP="008F7D09">
            <w:pPr>
              <w:pStyle w:val="ListParagraph"/>
              <w:numPr>
                <w:ilvl w:val="0"/>
                <w:numId w:val="7"/>
              </w:numPr>
              <w:tabs>
                <w:tab w:val="left" w:pos="318"/>
              </w:tabs>
              <w:spacing w:after="0"/>
              <w:jc w:val="both"/>
              <w:rPr>
                <w:rFonts w:ascii="Tw Cen MT" w:hAnsi="Tw Cen MT"/>
                <w:sz w:val="24"/>
                <w:szCs w:val="24"/>
                <w:lang w:val="en-ID"/>
              </w:rPr>
            </w:pPr>
            <w:proofErr w:type="spellStart"/>
            <w:r w:rsidRPr="008F7D09">
              <w:rPr>
                <w:rFonts w:ascii="Tw Cen MT" w:hAnsi="Tw Cen MT"/>
                <w:sz w:val="24"/>
                <w:szCs w:val="24"/>
                <w:lang w:val="en-ID"/>
              </w:rPr>
              <w:t>Terjadi</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komunikasi</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antar</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warga</w:t>
            </w:r>
            <w:proofErr w:type="spellEnd"/>
          </w:p>
          <w:p w14:paraId="065FCC50" w14:textId="77777777" w:rsidR="009D06BA" w:rsidRPr="008F7D09" w:rsidRDefault="009D06BA" w:rsidP="008F7D09">
            <w:pPr>
              <w:pStyle w:val="ListParagraph"/>
              <w:numPr>
                <w:ilvl w:val="0"/>
                <w:numId w:val="7"/>
              </w:numPr>
              <w:tabs>
                <w:tab w:val="left" w:pos="318"/>
              </w:tabs>
              <w:spacing w:after="0"/>
              <w:jc w:val="both"/>
              <w:rPr>
                <w:rFonts w:ascii="Tw Cen MT" w:hAnsi="Tw Cen MT"/>
                <w:sz w:val="24"/>
                <w:szCs w:val="24"/>
                <w:lang w:val="en-ID"/>
              </w:rPr>
            </w:pPr>
            <w:proofErr w:type="spellStart"/>
            <w:r w:rsidRPr="008F7D09">
              <w:rPr>
                <w:rFonts w:ascii="Tw Cen MT" w:hAnsi="Tw Cen MT"/>
                <w:sz w:val="24"/>
                <w:szCs w:val="24"/>
                <w:lang w:val="en-ID"/>
              </w:rPr>
              <w:t>Terjadi</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kenaikan</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muka</w:t>
            </w:r>
            <w:proofErr w:type="spellEnd"/>
            <w:r w:rsidRPr="008F7D09">
              <w:rPr>
                <w:rFonts w:ascii="Tw Cen MT" w:hAnsi="Tw Cen MT"/>
                <w:sz w:val="24"/>
                <w:szCs w:val="24"/>
                <w:lang w:val="en-ID"/>
              </w:rPr>
              <w:t xml:space="preserve"> air </w:t>
            </w:r>
            <w:proofErr w:type="spellStart"/>
            <w:r w:rsidRPr="008F7D09">
              <w:rPr>
                <w:rFonts w:ascii="Tw Cen MT" w:hAnsi="Tw Cen MT"/>
                <w:sz w:val="24"/>
                <w:szCs w:val="24"/>
                <w:lang w:val="en-ID"/>
              </w:rPr>
              <w:t>laut</w:t>
            </w:r>
            <w:proofErr w:type="spellEnd"/>
          </w:p>
          <w:p w14:paraId="242DD83B" w14:textId="77777777" w:rsidR="009D06BA" w:rsidRPr="008F7D09" w:rsidRDefault="009D06BA" w:rsidP="008F7D09">
            <w:pPr>
              <w:pStyle w:val="ListParagraph"/>
              <w:numPr>
                <w:ilvl w:val="0"/>
                <w:numId w:val="7"/>
              </w:numPr>
              <w:tabs>
                <w:tab w:val="left" w:pos="318"/>
              </w:tabs>
              <w:spacing w:after="0"/>
              <w:jc w:val="both"/>
              <w:rPr>
                <w:rFonts w:ascii="Tw Cen MT" w:hAnsi="Tw Cen MT"/>
                <w:sz w:val="24"/>
                <w:szCs w:val="24"/>
                <w:lang w:val="en-ID"/>
              </w:rPr>
            </w:pPr>
            <w:proofErr w:type="spellStart"/>
            <w:r w:rsidRPr="008F7D09">
              <w:rPr>
                <w:rFonts w:ascii="Tw Cen MT" w:hAnsi="Tw Cen MT"/>
                <w:sz w:val="24"/>
                <w:szCs w:val="24"/>
                <w:lang w:val="en-ID"/>
              </w:rPr>
              <w:t>Terjadi</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hempasan</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angin</w:t>
            </w:r>
            <w:proofErr w:type="spellEnd"/>
            <w:r w:rsidRPr="008F7D09">
              <w:rPr>
                <w:rFonts w:ascii="Tw Cen MT" w:hAnsi="Tw Cen MT"/>
                <w:sz w:val="24"/>
                <w:szCs w:val="24"/>
                <w:lang w:val="en-ID"/>
              </w:rPr>
              <w:t xml:space="preserve"> yang </w:t>
            </w:r>
            <w:proofErr w:type="spellStart"/>
            <w:r w:rsidRPr="008F7D09">
              <w:rPr>
                <w:rFonts w:ascii="Tw Cen MT" w:hAnsi="Tw Cen MT"/>
                <w:sz w:val="24"/>
                <w:szCs w:val="24"/>
                <w:lang w:val="en-ID"/>
              </w:rPr>
              <w:t>mengakibatkan</w:t>
            </w:r>
            <w:proofErr w:type="spellEnd"/>
            <w:r w:rsidRPr="008F7D09">
              <w:rPr>
                <w:rFonts w:ascii="Tw Cen MT" w:hAnsi="Tw Cen MT"/>
                <w:sz w:val="24"/>
                <w:szCs w:val="24"/>
                <w:lang w:val="en-ID"/>
              </w:rPr>
              <w:t xml:space="preserve"> rob</w:t>
            </w:r>
          </w:p>
          <w:p w14:paraId="0DCD07A2" w14:textId="77777777" w:rsidR="009D06BA" w:rsidRPr="008F7D09" w:rsidRDefault="009D06BA" w:rsidP="008F7D09">
            <w:pPr>
              <w:pStyle w:val="ListParagraph"/>
              <w:numPr>
                <w:ilvl w:val="0"/>
                <w:numId w:val="7"/>
              </w:numPr>
              <w:tabs>
                <w:tab w:val="left" w:pos="318"/>
              </w:tabs>
              <w:spacing w:after="0"/>
              <w:jc w:val="both"/>
              <w:rPr>
                <w:rFonts w:ascii="Tw Cen MT" w:hAnsi="Tw Cen MT"/>
                <w:sz w:val="24"/>
                <w:szCs w:val="24"/>
                <w:lang w:val="en-ID"/>
              </w:rPr>
            </w:pPr>
            <w:proofErr w:type="spellStart"/>
            <w:r w:rsidRPr="008F7D09">
              <w:rPr>
                <w:rFonts w:ascii="Tw Cen MT" w:hAnsi="Tw Cen MT"/>
                <w:sz w:val="24"/>
                <w:szCs w:val="24"/>
                <w:lang w:val="en-ID"/>
              </w:rPr>
              <w:t>Penandaan</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siklus</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bulan</w:t>
            </w:r>
            <w:proofErr w:type="spellEnd"/>
          </w:p>
          <w:p w14:paraId="0DAA8E2C" w14:textId="77777777" w:rsidR="009D06BA" w:rsidRPr="008F7D09" w:rsidRDefault="009D06BA" w:rsidP="008F7D09">
            <w:pPr>
              <w:pStyle w:val="ListParagraph"/>
              <w:numPr>
                <w:ilvl w:val="0"/>
                <w:numId w:val="7"/>
              </w:numPr>
              <w:tabs>
                <w:tab w:val="left" w:pos="318"/>
              </w:tabs>
              <w:spacing w:after="0"/>
              <w:jc w:val="both"/>
              <w:rPr>
                <w:rFonts w:ascii="Tw Cen MT" w:hAnsi="Tw Cen MT"/>
                <w:sz w:val="24"/>
                <w:szCs w:val="24"/>
                <w:lang w:val="en-ID"/>
              </w:rPr>
            </w:pPr>
            <w:proofErr w:type="spellStart"/>
            <w:r w:rsidRPr="008F7D09">
              <w:rPr>
                <w:rFonts w:ascii="Tw Cen MT" w:hAnsi="Tw Cen MT"/>
                <w:sz w:val="24"/>
                <w:szCs w:val="24"/>
                <w:lang w:val="en-ID"/>
              </w:rPr>
              <w:t>Terjadi</w:t>
            </w:r>
            <w:proofErr w:type="spellEnd"/>
            <w:r w:rsidRPr="008F7D09">
              <w:rPr>
                <w:rFonts w:ascii="Tw Cen MT" w:hAnsi="Tw Cen MT"/>
                <w:sz w:val="24"/>
                <w:szCs w:val="24"/>
                <w:lang w:val="en-ID"/>
              </w:rPr>
              <w:t xml:space="preserve"> di </w:t>
            </w:r>
            <w:proofErr w:type="spellStart"/>
            <w:r w:rsidRPr="008F7D09">
              <w:rPr>
                <w:rFonts w:ascii="Tw Cen MT" w:hAnsi="Tw Cen MT"/>
                <w:sz w:val="24"/>
                <w:szCs w:val="24"/>
                <w:lang w:val="en-ID"/>
              </w:rPr>
              <w:t>atas</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langit</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gumpalan</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awan</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hitam</w:t>
            </w:r>
            <w:proofErr w:type="spellEnd"/>
          </w:p>
          <w:p w14:paraId="631CE9ED" w14:textId="77777777" w:rsidR="009D06BA" w:rsidRPr="008F7D09" w:rsidRDefault="009D06BA" w:rsidP="008F7D09">
            <w:pPr>
              <w:pStyle w:val="ListParagraph"/>
              <w:numPr>
                <w:ilvl w:val="0"/>
                <w:numId w:val="7"/>
              </w:numPr>
              <w:tabs>
                <w:tab w:val="left" w:pos="318"/>
              </w:tabs>
              <w:spacing w:after="0"/>
              <w:jc w:val="both"/>
              <w:rPr>
                <w:rFonts w:ascii="Tw Cen MT" w:hAnsi="Tw Cen MT"/>
                <w:sz w:val="24"/>
                <w:szCs w:val="24"/>
                <w:lang w:val="en-ID"/>
              </w:rPr>
            </w:pPr>
            <w:proofErr w:type="spellStart"/>
            <w:r w:rsidRPr="008F7D09">
              <w:rPr>
                <w:rFonts w:ascii="Tw Cen MT" w:hAnsi="Tw Cen MT"/>
                <w:sz w:val="24"/>
                <w:szCs w:val="24"/>
                <w:lang w:val="en-ID"/>
              </w:rPr>
              <w:t>Terjadi</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curah</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hujan</w:t>
            </w:r>
            <w:proofErr w:type="spellEnd"/>
            <w:r w:rsidRPr="008F7D09">
              <w:rPr>
                <w:rFonts w:ascii="Tw Cen MT" w:hAnsi="Tw Cen MT"/>
                <w:sz w:val="24"/>
                <w:szCs w:val="24"/>
                <w:lang w:val="en-ID"/>
              </w:rPr>
              <w:t xml:space="preserve"> yang </w:t>
            </w:r>
            <w:proofErr w:type="spellStart"/>
            <w:r w:rsidRPr="008F7D09">
              <w:rPr>
                <w:rFonts w:ascii="Tw Cen MT" w:hAnsi="Tw Cen MT"/>
                <w:sz w:val="24"/>
                <w:szCs w:val="24"/>
                <w:lang w:val="en-ID"/>
              </w:rPr>
              <w:t>tinggi</w:t>
            </w:r>
            <w:proofErr w:type="spellEnd"/>
            <w:r w:rsidRPr="008F7D09">
              <w:rPr>
                <w:rFonts w:ascii="Tw Cen MT" w:hAnsi="Tw Cen MT"/>
                <w:sz w:val="24"/>
                <w:szCs w:val="24"/>
                <w:lang w:val="en-ID"/>
              </w:rPr>
              <w:t xml:space="preserve"> </w:t>
            </w:r>
          </w:p>
          <w:p w14:paraId="67470EEC" w14:textId="77777777" w:rsidR="009D06BA" w:rsidRPr="008F7D09" w:rsidRDefault="009D06BA" w:rsidP="008F7D09">
            <w:pPr>
              <w:pStyle w:val="ListParagraph"/>
              <w:numPr>
                <w:ilvl w:val="0"/>
                <w:numId w:val="7"/>
              </w:numPr>
              <w:tabs>
                <w:tab w:val="left" w:pos="318"/>
              </w:tabs>
              <w:spacing w:after="0"/>
              <w:jc w:val="both"/>
              <w:rPr>
                <w:rFonts w:ascii="Tw Cen MT" w:hAnsi="Tw Cen MT"/>
                <w:sz w:val="24"/>
                <w:szCs w:val="24"/>
                <w:lang w:val="en-ID"/>
              </w:rPr>
            </w:pPr>
            <w:proofErr w:type="spellStart"/>
            <w:r w:rsidRPr="008F7D09">
              <w:rPr>
                <w:rFonts w:ascii="Tw Cen MT" w:hAnsi="Tw Cen MT"/>
                <w:sz w:val="24"/>
                <w:szCs w:val="24"/>
                <w:lang w:val="en-ID"/>
              </w:rPr>
              <w:t>Peringatan</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sirine</w:t>
            </w:r>
            <w:proofErr w:type="spellEnd"/>
            <w:r w:rsidRPr="008F7D09">
              <w:rPr>
                <w:rFonts w:ascii="Tw Cen MT" w:hAnsi="Tw Cen MT"/>
                <w:sz w:val="24"/>
                <w:szCs w:val="24"/>
                <w:lang w:val="en-ID"/>
              </w:rPr>
              <w:t xml:space="preserve"> tsunami</w:t>
            </w:r>
          </w:p>
        </w:tc>
      </w:tr>
      <w:tr w:rsidR="009D06BA" w:rsidRPr="008F7D09" w14:paraId="7E02DFAC" w14:textId="77777777" w:rsidTr="00570191">
        <w:trPr>
          <w:trHeight w:val="70"/>
        </w:trPr>
        <w:tc>
          <w:tcPr>
            <w:tcW w:w="2122" w:type="dxa"/>
            <w:tcBorders>
              <w:top w:val="single" w:sz="4" w:space="0" w:color="auto"/>
              <w:left w:val="single" w:sz="4" w:space="0" w:color="auto"/>
              <w:bottom w:val="single" w:sz="4" w:space="0" w:color="auto"/>
              <w:right w:val="single" w:sz="4" w:space="0" w:color="auto"/>
            </w:tcBorders>
            <w:hideMark/>
          </w:tcPr>
          <w:p w14:paraId="26D339D2" w14:textId="77777777" w:rsidR="009D06BA" w:rsidRPr="008F7D09" w:rsidRDefault="009D06BA" w:rsidP="008F7D09">
            <w:pPr>
              <w:tabs>
                <w:tab w:val="left" w:pos="284"/>
              </w:tabs>
              <w:spacing w:after="0" w:line="276" w:lineRule="auto"/>
              <w:jc w:val="both"/>
              <w:rPr>
                <w:rFonts w:ascii="Tw Cen MT" w:hAnsi="Tw Cen MT"/>
                <w:sz w:val="24"/>
                <w:szCs w:val="24"/>
                <w:lang w:val="en-ID"/>
              </w:rPr>
            </w:pPr>
            <w:r w:rsidRPr="008F7D09">
              <w:rPr>
                <w:rFonts w:ascii="Tw Cen MT" w:hAnsi="Tw Cen MT"/>
                <w:sz w:val="24"/>
                <w:szCs w:val="24"/>
                <w:lang w:val="en-ID"/>
              </w:rPr>
              <w:t xml:space="preserve">Sela </w:t>
            </w:r>
            <w:proofErr w:type="spellStart"/>
            <w:r w:rsidRPr="008F7D09">
              <w:rPr>
                <w:rFonts w:ascii="Tw Cen MT" w:hAnsi="Tw Cen MT"/>
                <w:sz w:val="24"/>
                <w:szCs w:val="24"/>
                <w:lang w:val="en-ID"/>
              </w:rPr>
              <w:t>waktu</w:t>
            </w:r>
            <w:proofErr w:type="spellEnd"/>
          </w:p>
        </w:tc>
        <w:tc>
          <w:tcPr>
            <w:tcW w:w="6989" w:type="dxa"/>
            <w:tcBorders>
              <w:top w:val="single" w:sz="4" w:space="0" w:color="auto"/>
              <w:left w:val="single" w:sz="4" w:space="0" w:color="auto"/>
              <w:bottom w:val="single" w:sz="4" w:space="0" w:color="auto"/>
              <w:right w:val="single" w:sz="4" w:space="0" w:color="auto"/>
            </w:tcBorders>
            <w:hideMark/>
          </w:tcPr>
          <w:p w14:paraId="105DEABC" w14:textId="77777777" w:rsidR="009D06BA" w:rsidRPr="008F7D09" w:rsidRDefault="009D06BA" w:rsidP="008F7D09">
            <w:pPr>
              <w:tabs>
                <w:tab w:val="left" w:pos="318"/>
              </w:tabs>
              <w:spacing w:after="0" w:line="276" w:lineRule="auto"/>
              <w:jc w:val="both"/>
              <w:rPr>
                <w:rFonts w:ascii="Tw Cen MT" w:hAnsi="Tw Cen MT"/>
                <w:sz w:val="24"/>
                <w:szCs w:val="24"/>
                <w:lang w:val="en-ID"/>
              </w:rPr>
            </w:pPr>
            <w:r w:rsidRPr="008F7D09">
              <w:rPr>
                <w:rFonts w:ascii="Tw Cen MT" w:hAnsi="Tw Cen MT"/>
                <w:sz w:val="24"/>
                <w:szCs w:val="24"/>
                <w:lang w:val="en-ID"/>
              </w:rPr>
              <w:t>2 Jam</w:t>
            </w:r>
          </w:p>
        </w:tc>
      </w:tr>
      <w:tr w:rsidR="009D06BA" w:rsidRPr="008F7D09" w14:paraId="0E7D4E89" w14:textId="77777777" w:rsidTr="00570191">
        <w:trPr>
          <w:trHeight w:val="70"/>
        </w:trPr>
        <w:tc>
          <w:tcPr>
            <w:tcW w:w="2122" w:type="dxa"/>
            <w:tcBorders>
              <w:top w:val="single" w:sz="4" w:space="0" w:color="auto"/>
              <w:left w:val="single" w:sz="4" w:space="0" w:color="auto"/>
              <w:bottom w:val="single" w:sz="4" w:space="0" w:color="auto"/>
              <w:right w:val="single" w:sz="4" w:space="0" w:color="auto"/>
            </w:tcBorders>
            <w:hideMark/>
          </w:tcPr>
          <w:p w14:paraId="4F4BBE39" w14:textId="77777777" w:rsidR="009D06BA" w:rsidRPr="008F7D09" w:rsidRDefault="009D06BA" w:rsidP="008F7D09">
            <w:pPr>
              <w:tabs>
                <w:tab w:val="left" w:pos="284"/>
              </w:tabs>
              <w:spacing w:after="0" w:line="276" w:lineRule="auto"/>
              <w:jc w:val="both"/>
              <w:rPr>
                <w:rFonts w:ascii="Tw Cen MT" w:hAnsi="Tw Cen MT"/>
                <w:sz w:val="24"/>
                <w:szCs w:val="24"/>
                <w:lang w:val="en-ID"/>
              </w:rPr>
            </w:pPr>
            <w:proofErr w:type="spellStart"/>
            <w:r w:rsidRPr="008F7D09">
              <w:rPr>
                <w:rFonts w:ascii="Tw Cen MT" w:hAnsi="Tw Cen MT"/>
                <w:sz w:val="24"/>
                <w:szCs w:val="24"/>
                <w:lang w:val="en-ID"/>
              </w:rPr>
              <w:t>Kecepatan</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hadir</w:t>
            </w:r>
            <w:proofErr w:type="spellEnd"/>
          </w:p>
        </w:tc>
        <w:tc>
          <w:tcPr>
            <w:tcW w:w="6989" w:type="dxa"/>
            <w:tcBorders>
              <w:top w:val="single" w:sz="4" w:space="0" w:color="auto"/>
              <w:left w:val="single" w:sz="4" w:space="0" w:color="auto"/>
              <w:bottom w:val="single" w:sz="4" w:space="0" w:color="auto"/>
              <w:right w:val="single" w:sz="4" w:space="0" w:color="auto"/>
            </w:tcBorders>
            <w:hideMark/>
          </w:tcPr>
          <w:p w14:paraId="27CD6A8C" w14:textId="77777777" w:rsidR="009D06BA" w:rsidRPr="008F7D09" w:rsidRDefault="009D06BA" w:rsidP="008F7D09">
            <w:pPr>
              <w:tabs>
                <w:tab w:val="left" w:pos="318"/>
              </w:tabs>
              <w:spacing w:after="0" w:line="276" w:lineRule="auto"/>
              <w:jc w:val="both"/>
              <w:rPr>
                <w:rFonts w:ascii="Tw Cen MT" w:hAnsi="Tw Cen MT"/>
                <w:sz w:val="24"/>
                <w:szCs w:val="24"/>
                <w:lang w:val="en-ID"/>
              </w:rPr>
            </w:pPr>
            <w:r w:rsidRPr="008F7D09">
              <w:rPr>
                <w:rFonts w:ascii="Tw Cen MT" w:hAnsi="Tw Cen MT"/>
                <w:sz w:val="24"/>
                <w:szCs w:val="24"/>
                <w:lang w:val="en-ID"/>
              </w:rPr>
              <w:t>-</w:t>
            </w:r>
          </w:p>
        </w:tc>
      </w:tr>
      <w:tr w:rsidR="009D06BA" w:rsidRPr="008F7D09" w14:paraId="7C669EFE" w14:textId="77777777" w:rsidTr="00570191">
        <w:trPr>
          <w:trHeight w:val="70"/>
        </w:trPr>
        <w:tc>
          <w:tcPr>
            <w:tcW w:w="2122" w:type="dxa"/>
            <w:tcBorders>
              <w:top w:val="single" w:sz="4" w:space="0" w:color="auto"/>
              <w:left w:val="single" w:sz="4" w:space="0" w:color="auto"/>
              <w:bottom w:val="single" w:sz="4" w:space="0" w:color="auto"/>
              <w:right w:val="single" w:sz="4" w:space="0" w:color="auto"/>
            </w:tcBorders>
            <w:hideMark/>
          </w:tcPr>
          <w:p w14:paraId="783A90CB" w14:textId="77777777" w:rsidR="009D06BA" w:rsidRPr="008F7D09" w:rsidRDefault="009D06BA" w:rsidP="008F7D09">
            <w:pPr>
              <w:tabs>
                <w:tab w:val="left" w:pos="284"/>
              </w:tabs>
              <w:spacing w:after="0" w:line="276" w:lineRule="auto"/>
              <w:jc w:val="both"/>
              <w:rPr>
                <w:rFonts w:ascii="Tw Cen MT" w:hAnsi="Tw Cen MT"/>
                <w:sz w:val="24"/>
                <w:szCs w:val="24"/>
                <w:lang w:val="en-ID"/>
              </w:rPr>
            </w:pPr>
            <w:proofErr w:type="spellStart"/>
            <w:r w:rsidRPr="008F7D09">
              <w:rPr>
                <w:rFonts w:ascii="Tw Cen MT" w:hAnsi="Tw Cen MT"/>
                <w:sz w:val="24"/>
                <w:szCs w:val="24"/>
                <w:lang w:val="en-ID"/>
              </w:rPr>
              <w:lastRenderedPageBreak/>
              <w:t>Periode</w:t>
            </w:r>
            <w:proofErr w:type="spellEnd"/>
          </w:p>
        </w:tc>
        <w:tc>
          <w:tcPr>
            <w:tcW w:w="6989" w:type="dxa"/>
            <w:tcBorders>
              <w:top w:val="single" w:sz="4" w:space="0" w:color="auto"/>
              <w:left w:val="single" w:sz="4" w:space="0" w:color="auto"/>
              <w:bottom w:val="single" w:sz="4" w:space="0" w:color="auto"/>
              <w:right w:val="single" w:sz="4" w:space="0" w:color="auto"/>
            </w:tcBorders>
            <w:hideMark/>
          </w:tcPr>
          <w:p w14:paraId="79D1B055" w14:textId="77777777" w:rsidR="009D06BA" w:rsidRPr="008F7D09" w:rsidRDefault="009D06BA" w:rsidP="008F7D09">
            <w:pPr>
              <w:tabs>
                <w:tab w:val="left" w:pos="318"/>
              </w:tabs>
              <w:spacing w:after="0" w:line="276" w:lineRule="auto"/>
              <w:jc w:val="both"/>
              <w:rPr>
                <w:rFonts w:ascii="Tw Cen MT" w:hAnsi="Tw Cen MT"/>
                <w:sz w:val="24"/>
                <w:szCs w:val="24"/>
                <w:lang w:val="en-ID"/>
              </w:rPr>
            </w:pPr>
            <w:r w:rsidRPr="008F7D09">
              <w:rPr>
                <w:rFonts w:ascii="Tw Cen MT" w:hAnsi="Tw Cen MT"/>
                <w:sz w:val="24"/>
                <w:szCs w:val="24"/>
                <w:lang w:val="en-ID"/>
              </w:rPr>
              <w:t xml:space="preserve">24 </w:t>
            </w:r>
            <w:proofErr w:type="gramStart"/>
            <w:r w:rsidRPr="008F7D09">
              <w:rPr>
                <w:rFonts w:ascii="Tw Cen MT" w:hAnsi="Tw Cen MT"/>
                <w:sz w:val="24"/>
                <w:szCs w:val="24"/>
                <w:lang w:val="en-ID"/>
              </w:rPr>
              <w:t>jam</w:t>
            </w:r>
            <w:proofErr w:type="gramEnd"/>
          </w:p>
        </w:tc>
      </w:tr>
      <w:tr w:rsidR="009D06BA" w:rsidRPr="008F7D09" w14:paraId="21F468A7" w14:textId="77777777" w:rsidTr="00570191">
        <w:trPr>
          <w:trHeight w:val="70"/>
        </w:trPr>
        <w:tc>
          <w:tcPr>
            <w:tcW w:w="2122" w:type="dxa"/>
            <w:tcBorders>
              <w:top w:val="single" w:sz="4" w:space="0" w:color="auto"/>
              <w:left w:val="single" w:sz="4" w:space="0" w:color="auto"/>
              <w:bottom w:val="single" w:sz="4" w:space="0" w:color="auto"/>
              <w:right w:val="single" w:sz="4" w:space="0" w:color="auto"/>
            </w:tcBorders>
            <w:hideMark/>
          </w:tcPr>
          <w:p w14:paraId="07EE68B1" w14:textId="77777777" w:rsidR="009D06BA" w:rsidRPr="008F7D09" w:rsidRDefault="009D06BA" w:rsidP="008F7D09">
            <w:pPr>
              <w:tabs>
                <w:tab w:val="left" w:pos="284"/>
              </w:tabs>
              <w:spacing w:after="0" w:line="276" w:lineRule="auto"/>
              <w:jc w:val="both"/>
              <w:rPr>
                <w:rFonts w:ascii="Tw Cen MT" w:hAnsi="Tw Cen MT"/>
                <w:sz w:val="24"/>
                <w:szCs w:val="24"/>
                <w:lang w:val="en-ID"/>
              </w:rPr>
            </w:pPr>
            <w:proofErr w:type="spellStart"/>
            <w:r w:rsidRPr="008F7D09">
              <w:rPr>
                <w:rFonts w:ascii="Tw Cen MT" w:hAnsi="Tw Cen MT"/>
                <w:sz w:val="24"/>
                <w:szCs w:val="24"/>
                <w:lang w:val="en-ID"/>
              </w:rPr>
              <w:t>Frekuensi</w:t>
            </w:r>
            <w:proofErr w:type="spellEnd"/>
          </w:p>
        </w:tc>
        <w:tc>
          <w:tcPr>
            <w:tcW w:w="6989" w:type="dxa"/>
            <w:tcBorders>
              <w:top w:val="single" w:sz="4" w:space="0" w:color="auto"/>
              <w:left w:val="single" w:sz="4" w:space="0" w:color="auto"/>
              <w:bottom w:val="single" w:sz="4" w:space="0" w:color="auto"/>
              <w:right w:val="single" w:sz="4" w:space="0" w:color="auto"/>
            </w:tcBorders>
            <w:hideMark/>
          </w:tcPr>
          <w:p w14:paraId="60330FDD" w14:textId="77777777" w:rsidR="009D06BA" w:rsidRPr="008F7D09" w:rsidRDefault="009D06BA" w:rsidP="008F7D09">
            <w:pPr>
              <w:tabs>
                <w:tab w:val="left" w:pos="318"/>
              </w:tabs>
              <w:spacing w:after="0" w:line="276" w:lineRule="auto"/>
              <w:jc w:val="both"/>
              <w:rPr>
                <w:rFonts w:ascii="Tw Cen MT" w:hAnsi="Tw Cen MT"/>
                <w:sz w:val="24"/>
                <w:szCs w:val="24"/>
                <w:lang w:val="en-ID"/>
              </w:rPr>
            </w:pPr>
            <w:proofErr w:type="spellStart"/>
            <w:r w:rsidRPr="008F7D09">
              <w:rPr>
                <w:rFonts w:ascii="Tw Cen MT" w:hAnsi="Tw Cen MT"/>
                <w:sz w:val="24"/>
                <w:szCs w:val="24"/>
                <w:lang w:val="en-ID"/>
              </w:rPr>
              <w:t>Banjir</w:t>
            </w:r>
            <w:proofErr w:type="spellEnd"/>
            <w:r w:rsidRPr="008F7D09">
              <w:rPr>
                <w:rFonts w:ascii="Tw Cen MT" w:hAnsi="Tw Cen MT"/>
                <w:sz w:val="24"/>
                <w:szCs w:val="24"/>
                <w:lang w:val="en-ID"/>
              </w:rPr>
              <w:t xml:space="preserve"> Rob </w:t>
            </w:r>
            <w:proofErr w:type="spellStart"/>
            <w:r w:rsidRPr="008F7D09">
              <w:rPr>
                <w:rFonts w:ascii="Tw Cen MT" w:hAnsi="Tw Cen MT"/>
                <w:sz w:val="24"/>
                <w:szCs w:val="24"/>
                <w:lang w:val="en-ID"/>
              </w:rPr>
              <w:t>lebih</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kurang</w:t>
            </w:r>
            <w:proofErr w:type="spellEnd"/>
            <w:r w:rsidRPr="008F7D09">
              <w:rPr>
                <w:rFonts w:ascii="Tw Cen MT" w:hAnsi="Tw Cen MT"/>
                <w:sz w:val="24"/>
                <w:szCs w:val="24"/>
                <w:lang w:val="en-ID"/>
              </w:rPr>
              <w:t xml:space="preserve"> 3 kali </w:t>
            </w:r>
            <w:proofErr w:type="spellStart"/>
            <w:r w:rsidRPr="008F7D09">
              <w:rPr>
                <w:rFonts w:ascii="Tw Cen MT" w:hAnsi="Tw Cen MT"/>
                <w:sz w:val="24"/>
                <w:szCs w:val="24"/>
                <w:lang w:val="en-ID"/>
              </w:rPr>
              <w:t>dalam</w:t>
            </w:r>
            <w:proofErr w:type="spellEnd"/>
            <w:r w:rsidRPr="008F7D09">
              <w:rPr>
                <w:rFonts w:ascii="Tw Cen MT" w:hAnsi="Tw Cen MT"/>
                <w:sz w:val="24"/>
                <w:szCs w:val="24"/>
                <w:lang w:val="en-ID"/>
              </w:rPr>
              <w:t xml:space="preserve"> 1 </w:t>
            </w:r>
            <w:proofErr w:type="spellStart"/>
            <w:r w:rsidRPr="008F7D09">
              <w:rPr>
                <w:rFonts w:ascii="Tw Cen MT" w:hAnsi="Tw Cen MT"/>
                <w:sz w:val="24"/>
                <w:szCs w:val="24"/>
                <w:lang w:val="en-ID"/>
              </w:rPr>
              <w:t>tahun</w:t>
            </w:r>
            <w:proofErr w:type="spellEnd"/>
          </w:p>
        </w:tc>
      </w:tr>
      <w:tr w:rsidR="009D06BA" w:rsidRPr="008F7D09" w14:paraId="522DFC88" w14:textId="77777777" w:rsidTr="00570191">
        <w:trPr>
          <w:trHeight w:val="70"/>
        </w:trPr>
        <w:tc>
          <w:tcPr>
            <w:tcW w:w="2122" w:type="dxa"/>
            <w:tcBorders>
              <w:top w:val="single" w:sz="4" w:space="0" w:color="auto"/>
              <w:left w:val="single" w:sz="4" w:space="0" w:color="auto"/>
              <w:bottom w:val="single" w:sz="4" w:space="0" w:color="auto"/>
              <w:right w:val="single" w:sz="4" w:space="0" w:color="auto"/>
            </w:tcBorders>
          </w:tcPr>
          <w:p w14:paraId="385FA091" w14:textId="77777777" w:rsidR="009D06BA" w:rsidRPr="008F7D09" w:rsidRDefault="009D06BA" w:rsidP="008F7D09">
            <w:pPr>
              <w:tabs>
                <w:tab w:val="left" w:pos="284"/>
              </w:tabs>
              <w:spacing w:after="0" w:line="276" w:lineRule="auto"/>
              <w:jc w:val="both"/>
              <w:rPr>
                <w:rFonts w:ascii="Tw Cen MT" w:hAnsi="Tw Cen MT"/>
                <w:sz w:val="24"/>
                <w:szCs w:val="24"/>
                <w:lang w:val="en-ID"/>
              </w:rPr>
            </w:pPr>
          </w:p>
        </w:tc>
        <w:tc>
          <w:tcPr>
            <w:tcW w:w="6989" w:type="dxa"/>
            <w:tcBorders>
              <w:top w:val="single" w:sz="4" w:space="0" w:color="auto"/>
              <w:left w:val="single" w:sz="4" w:space="0" w:color="auto"/>
              <w:bottom w:val="single" w:sz="4" w:space="0" w:color="auto"/>
              <w:right w:val="single" w:sz="4" w:space="0" w:color="auto"/>
            </w:tcBorders>
          </w:tcPr>
          <w:p w14:paraId="479FA29B" w14:textId="77777777" w:rsidR="009D06BA" w:rsidRPr="008F7D09" w:rsidRDefault="009D06BA" w:rsidP="008F7D09">
            <w:pPr>
              <w:tabs>
                <w:tab w:val="left" w:pos="318"/>
              </w:tabs>
              <w:spacing w:after="0" w:line="276" w:lineRule="auto"/>
              <w:jc w:val="both"/>
              <w:rPr>
                <w:rFonts w:ascii="Tw Cen MT" w:hAnsi="Tw Cen MT"/>
                <w:sz w:val="24"/>
                <w:szCs w:val="24"/>
                <w:lang w:val="en-ID"/>
              </w:rPr>
            </w:pPr>
            <w:proofErr w:type="spellStart"/>
            <w:r w:rsidRPr="008F7D09">
              <w:rPr>
                <w:rFonts w:ascii="Tw Cen MT" w:hAnsi="Tw Cen MT"/>
                <w:sz w:val="24"/>
                <w:szCs w:val="24"/>
                <w:lang w:val="en-ID"/>
              </w:rPr>
              <w:t>Banjir</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Bandang</w:t>
            </w:r>
            <w:proofErr w:type="spellEnd"/>
            <w:r w:rsidRPr="008F7D09">
              <w:rPr>
                <w:rFonts w:ascii="Tw Cen MT" w:hAnsi="Tw Cen MT"/>
                <w:sz w:val="24"/>
                <w:szCs w:val="24"/>
                <w:lang w:val="en-ID"/>
              </w:rPr>
              <w:t xml:space="preserve"> 1-</w:t>
            </w:r>
            <w:proofErr w:type="gramStart"/>
            <w:r w:rsidRPr="008F7D09">
              <w:rPr>
                <w:rFonts w:ascii="Tw Cen MT" w:hAnsi="Tw Cen MT"/>
                <w:sz w:val="24"/>
                <w:szCs w:val="24"/>
                <w:lang w:val="en-ID"/>
              </w:rPr>
              <w:t>2  kali</w:t>
            </w:r>
            <w:proofErr w:type="gramEnd"/>
            <w:r w:rsidRPr="008F7D09">
              <w:rPr>
                <w:rFonts w:ascii="Tw Cen MT" w:hAnsi="Tw Cen MT"/>
                <w:sz w:val="24"/>
                <w:szCs w:val="24"/>
                <w:lang w:val="en-ID"/>
              </w:rPr>
              <w:t xml:space="preserve"> </w:t>
            </w:r>
            <w:proofErr w:type="spellStart"/>
            <w:r w:rsidRPr="008F7D09">
              <w:rPr>
                <w:rFonts w:ascii="Tw Cen MT" w:hAnsi="Tw Cen MT"/>
                <w:sz w:val="24"/>
                <w:szCs w:val="24"/>
                <w:lang w:val="en-ID"/>
              </w:rPr>
              <w:t>dalam</w:t>
            </w:r>
            <w:proofErr w:type="spellEnd"/>
            <w:r w:rsidRPr="008F7D09">
              <w:rPr>
                <w:rFonts w:ascii="Tw Cen MT" w:hAnsi="Tw Cen MT"/>
                <w:sz w:val="24"/>
                <w:szCs w:val="24"/>
                <w:lang w:val="en-ID"/>
              </w:rPr>
              <w:t xml:space="preserve"> lima </w:t>
            </w:r>
            <w:proofErr w:type="spellStart"/>
            <w:r w:rsidRPr="008F7D09">
              <w:rPr>
                <w:rFonts w:ascii="Tw Cen MT" w:hAnsi="Tw Cen MT"/>
                <w:sz w:val="24"/>
                <w:szCs w:val="24"/>
                <w:lang w:val="en-ID"/>
              </w:rPr>
              <w:t>tahun</w:t>
            </w:r>
            <w:proofErr w:type="spellEnd"/>
          </w:p>
        </w:tc>
      </w:tr>
      <w:tr w:rsidR="009D06BA" w:rsidRPr="008F7D09" w14:paraId="5DAEB946" w14:textId="77777777" w:rsidTr="00570191">
        <w:trPr>
          <w:trHeight w:val="70"/>
        </w:trPr>
        <w:tc>
          <w:tcPr>
            <w:tcW w:w="2122" w:type="dxa"/>
            <w:tcBorders>
              <w:top w:val="single" w:sz="4" w:space="0" w:color="auto"/>
              <w:left w:val="single" w:sz="4" w:space="0" w:color="auto"/>
              <w:bottom w:val="single" w:sz="4" w:space="0" w:color="auto"/>
              <w:right w:val="single" w:sz="4" w:space="0" w:color="auto"/>
            </w:tcBorders>
            <w:hideMark/>
          </w:tcPr>
          <w:p w14:paraId="493DE0A5" w14:textId="77777777" w:rsidR="009D06BA" w:rsidRPr="008F7D09" w:rsidRDefault="009D06BA" w:rsidP="008F7D09">
            <w:pPr>
              <w:tabs>
                <w:tab w:val="left" w:pos="284"/>
              </w:tabs>
              <w:spacing w:after="0" w:line="276" w:lineRule="auto"/>
              <w:jc w:val="both"/>
              <w:rPr>
                <w:rFonts w:ascii="Tw Cen MT" w:hAnsi="Tw Cen MT"/>
                <w:sz w:val="24"/>
                <w:szCs w:val="24"/>
                <w:lang w:val="en-ID"/>
              </w:rPr>
            </w:pPr>
            <w:proofErr w:type="spellStart"/>
            <w:r w:rsidRPr="008F7D09">
              <w:rPr>
                <w:rFonts w:ascii="Tw Cen MT" w:hAnsi="Tw Cen MT"/>
                <w:sz w:val="24"/>
                <w:szCs w:val="24"/>
                <w:lang w:val="en-ID"/>
              </w:rPr>
              <w:t>Durasi</w:t>
            </w:r>
            <w:proofErr w:type="spellEnd"/>
          </w:p>
        </w:tc>
        <w:tc>
          <w:tcPr>
            <w:tcW w:w="6989" w:type="dxa"/>
            <w:tcBorders>
              <w:top w:val="single" w:sz="4" w:space="0" w:color="auto"/>
              <w:left w:val="single" w:sz="4" w:space="0" w:color="auto"/>
              <w:bottom w:val="single" w:sz="4" w:space="0" w:color="auto"/>
              <w:right w:val="single" w:sz="4" w:space="0" w:color="auto"/>
            </w:tcBorders>
            <w:hideMark/>
          </w:tcPr>
          <w:p w14:paraId="65E001B7" w14:textId="77777777" w:rsidR="009D06BA" w:rsidRPr="008F7D09" w:rsidRDefault="009D06BA" w:rsidP="008F7D09">
            <w:pPr>
              <w:tabs>
                <w:tab w:val="left" w:pos="318"/>
              </w:tabs>
              <w:spacing w:after="0" w:line="276" w:lineRule="auto"/>
              <w:jc w:val="both"/>
              <w:rPr>
                <w:rFonts w:ascii="Tw Cen MT" w:hAnsi="Tw Cen MT"/>
                <w:sz w:val="24"/>
                <w:szCs w:val="24"/>
                <w:lang w:val="en-ID"/>
              </w:rPr>
            </w:pPr>
            <w:r w:rsidRPr="008F7D09">
              <w:rPr>
                <w:rFonts w:ascii="Tw Cen MT" w:hAnsi="Tw Cen MT"/>
                <w:sz w:val="24"/>
                <w:szCs w:val="24"/>
                <w:lang w:val="en-ID"/>
              </w:rPr>
              <w:t xml:space="preserve">Minimal 1 </w:t>
            </w:r>
            <w:proofErr w:type="spellStart"/>
            <w:r w:rsidRPr="008F7D09">
              <w:rPr>
                <w:rFonts w:ascii="Tw Cen MT" w:hAnsi="Tw Cen MT"/>
                <w:sz w:val="24"/>
                <w:szCs w:val="24"/>
                <w:lang w:val="en-ID"/>
              </w:rPr>
              <w:t>hari</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satu</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malam</w:t>
            </w:r>
            <w:proofErr w:type="spellEnd"/>
          </w:p>
        </w:tc>
      </w:tr>
      <w:tr w:rsidR="009D06BA" w:rsidRPr="008F7D09" w14:paraId="38F421D6" w14:textId="77777777" w:rsidTr="00570191">
        <w:trPr>
          <w:trHeight w:val="70"/>
        </w:trPr>
        <w:tc>
          <w:tcPr>
            <w:tcW w:w="2122" w:type="dxa"/>
            <w:tcBorders>
              <w:top w:val="single" w:sz="4" w:space="0" w:color="auto"/>
              <w:left w:val="single" w:sz="4" w:space="0" w:color="auto"/>
              <w:bottom w:val="single" w:sz="4" w:space="0" w:color="auto"/>
              <w:right w:val="single" w:sz="4" w:space="0" w:color="auto"/>
            </w:tcBorders>
            <w:vAlign w:val="center"/>
            <w:hideMark/>
          </w:tcPr>
          <w:p w14:paraId="13068C92" w14:textId="77777777" w:rsidR="009D06BA" w:rsidRPr="008F7D09" w:rsidRDefault="009D06BA" w:rsidP="008F7D09">
            <w:pPr>
              <w:tabs>
                <w:tab w:val="left" w:pos="284"/>
              </w:tabs>
              <w:spacing w:after="0" w:line="276" w:lineRule="auto"/>
              <w:rPr>
                <w:rFonts w:ascii="Tw Cen MT" w:hAnsi="Tw Cen MT"/>
                <w:sz w:val="24"/>
                <w:szCs w:val="24"/>
                <w:lang w:val="en-ID"/>
              </w:rPr>
            </w:pPr>
            <w:proofErr w:type="spellStart"/>
            <w:r w:rsidRPr="008F7D09">
              <w:rPr>
                <w:rFonts w:ascii="Tw Cen MT" w:hAnsi="Tw Cen MT"/>
                <w:sz w:val="24"/>
                <w:szCs w:val="24"/>
                <w:lang w:val="en-ID"/>
              </w:rPr>
              <w:t>Intensitas</w:t>
            </w:r>
            <w:proofErr w:type="spellEnd"/>
          </w:p>
        </w:tc>
        <w:tc>
          <w:tcPr>
            <w:tcW w:w="6989" w:type="dxa"/>
            <w:tcBorders>
              <w:top w:val="single" w:sz="4" w:space="0" w:color="auto"/>
              <w:left w:val="single" w:sz="4" w:space="0" w:color="auto"/>
              <w:bottom w:val="single" w:sz="4" w:space="0" w:color="auto"/>
              <w:right w:val="single" w:sz="4" w:space="0" w:color="auto"/>
            </w:tcBorders>
            <w:hideMark/>
          </w:tcPr>
          <w:p w14:paraId="7D4B8438" w14:textId="77777777" w:rsidR="009D06BA" w:rsidRPr="008F7D09" w:rsidRDefault="009D06BA" w:rsidP="008F7D09">
            <w:pPr>
              <w:pStyle w:val="ListParagraph"/>
              <w:numPr>
                <w:ilvl w:val="0"/>
                <w:numId w:val="8"/>
              </w:numPr>
              <w:tabs>
                <w:tab w:val="left" w:pos="318"/>
              </w:tabs>
              <w:spacing w:after="0"/>
              <w:ind w:left="38" w:hanging="38"/>
              <w:jc w:val="both"/>
              <w:rPr>
                <w:rFonts w:ascii="Tw Cen MT" w:hAnsi="Tw Cen MT"/>
                <w:sz w:val="24"/>
                <w:szCs w:val="24"/>
                <w:lang w:val="en-ID"/>
              </w:rPr>
            </w:pPr>
            <w:proofErr w:type="spellStart"/>
            <w:r w:rsidRPr="008F7D09">
              <w:rPr>
                <w:rFonts w:ascii="Tw Cen MT" w:hAnsi="Tw Cen MT"/>
                <w:sz w:val="24"/>
                <w:szCs w:val="24"/>
                <w:lang w:val="en-ID"/>
              </w:rPr>
              <w:t>Lebih</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kurang</w:t>
            </w:r>
            <w:proofErr w:type="spellEnd"/>
            <w:r w:rsidRPr="008F7D09">
              <w:rPr>
                <w:rFonts w:ascii="Tw Cen MT" w:hAnsi="Tw Cen MT"/>
                <w:sz w:val="24"/>
                <w:szCs w:val="24"/>
                <w:lang w:val="en-ID"/>
              </w:rPr>
              <w:t xml:space="preserve"> </w:t>
            </w:r>
            <w:r w:rsidRPr="008F7D09">
              <w:rPr>
                <w:rFonts w:ascii="Tw Cen MT" w:hAnsi="Tw Cen MT"/>
              </w:rPr>
              <w:t xml:space="preserve">3.321 </w:t>
            </w:r>
            <w:proofErr w:type="spellStart"/>
            <w:r w:rsidRPr="008F7D09">
              <w:rPr>
                <w:rFonts w:ascii="Tw Cen MT" w:hAnsi="Tw Cen MT"/>
              </w:rPr>
              <w:t>warga</w:t>
            </w:r>
            <w:proofErr w:type="spellEnd"/>
            <w:r w:rsidRPr="008F7D09">
              <w:rPr>
                <w:rFonts w:ascii="Tw Cen MT" w:hAnsi="Tw Cen MT"/>
              </w:rPr>
              <w:t xml:space="preserve"> </w:t>
            </w:r>
            <w:proofErr w:type="spellStart"/>
            <w:r w:rsidRPr="008F7D09">
              <w:rPr>
                <w:rFonts w:ascii="Tw Cen MT" w:hAnsi="Tw Cen MT"/>
                <w:sz w:val="24"/>
                <w:szCs w:val="24"/>
                <w:lang w:val="en-ID"/>
              </w:rPr>
              <w:t>terdampak</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banjir</w:t>
            </w:r>
            <w:proofErr w:type="spellEnd"/>
            <w:r w:rsidRPr="008F7D09">
              <w:rPr>
                <w:rFonts w:ascii="Tw Cen MT" w:hAnsi="Tw Cen MT"/>
                <w:sz w:val="24"/>
                <w:szCs w:val="24"/>
                <w:lang w:val="en-ID"/>
              </w:rPr>
              <w:t xml:space="preserve">, Perempuan: </w:t>
            </w:r>
            <w:r w:rsidRPr="008F7D09">
              <w:rPr>
                <w:rFonts w:ascii="Tw Cen MT" w:hAnsi="Tw Cen MT"/>
              </w:rPr>
              <w:t>1.588</w:t>
            </w:r>
            <w:proofErr w:type="gramStart"/>
            <w:r w:rsidRPr="008F7D09">
              <w:rPr>
                <w:rFonts w:ascii="Tw Cen MT" w:hAnsi="Tw Cen MT"/>
                <w:sz w:val="24"/>
                <w:szCs w:val="24"/>
                <w:lang w:val="en-ID"/>
              </w:rPr>
              <w:t xml:space="preserve">;  </w:t>
            </w:r>
            <w:proofErr w:type="spellStart"/>
            <w:r w:rsidRPr="008F7D09">
              <w:rPr>
                <w:rFonts w:ascii="Tw Cen MT" w:hAnsi="Tw Cen MT"/>
                <w:sz w:val="24"/>
                <w:szCs w:val="24"/>
                <w:lang w:val="en-ID"/>
              </w:rPr>
              <w:t>Lansia</w:t>
            </w:r>
            <w:proofErr w:type="spellEnd"/>
            <w:proofErr w:type="gramEnd"/>
            <w:r w:rsidRPr="008F7D09">
              <w:rPr>
                <w:rFonts w:ascii="Tw Cen MT" w:hAnsi="Tw Cen MT"/>
                <w:sz w:val="24"/>
                <w:szCs w:val="24"/>
                <w:lang w:val="en-ID"/>
              </w:rPr>
              <w:t xml:space="preserve">: 38, </w:t>
            </w:r>
            <w:proofErr w:type="spellStart"/>
            <w:r w:rsidRPr="008F7D09">
              <w:rPr>
                <w:rFonts w:ascii="Tw Cen MT" w:hAnsi="Tw Cen MT"/>
                <w:sz w:val="24"/>
                <w:szCs w:val="24"/>
                <w:lang w:val="en-ID"/>
              </w:rPr>
              <w:t>balita</w:t>
            </w:r>
            <w:proofErr w:type="spellEnd"/>
            <w:r w:rsidRPr="008F7D09">
              <w:rPr>
                <w:rFonts w:ascii="Tw Cen MT" w:hAnsi="Tw Cen MT"/>
                <w:sz w:val="24"/>
                <w:szCs w:val="24"/>
                <w:lang w:val="en-ID"/>
              </w:rPr>
              <w:t xml:space="preserve"> 217, </w:t>
            </w:r>
            <w:proofErr w:type="spellStart"/>
            <w:r w:rsidRPr="008F7D09">
              <w:rPr>
                <w:rFonts w:ascii="Tw Cen MT" w:hAnsi="Tw Cen MT"/>
                <w:sz w:val="24"/>
                <w:szCs w:val="24"/>
                <w:lang w:val="en-ID"/>
              </w:rPr>
              <w:t>disabilitas</w:t>
            </w:r>
            <w:proofErr w:type="spellEnd"/>
            <w:r w:rsidRPr="008F7D09">
              <w:rPr>
                <w:rFonts w:ascii="Tw Cen MT" w:hAnsi="Tw Cen MT"/>
                <w:sz w:val="24"/>
                <w:szCs w:val="24"/>
                <w:lang w:val="en-ID"/>
              </w:rPr>
              <w:t xml:space="preserve"> 2</w:t>
            </w:r>
          </w:p>
          <w:p w14:paraId="551C479C" w14:textId="77777777" w:rsidR="009D06BA" w:rsidRPr="008F7D09" w:rsidRDefault="009D06BA" w:rsidP="008F7D09">
            <w:pPr>
              <w:pStyle w:val="ListParagraph"/>
              <w:tabs>
                <w:tab w:val="left" w:pos="318"/>
              </w:tabs>
              <w:spacing w:after="0"/>
              <w:ind w:left="0"/>
              <w:jc w:val="both"/>
              <w:rPr>
                <w:rFonts w:ascii="Tw Cen MT" w:hAnsi="Tw Cen MT"/>
                <w:sz w:val="24"/>
                <w:szCs w:val="24"/>
                <w:lang w:val="en-ID"/>
              </w:rPr>
            </w:pPr>
          </w:p>
        </w:tc>
      </w:tr>
      <w:tr w:rsidR="009D06BA" w:rsidRPr="008F7D09" w14:paraId="24E71BCE" w14:textId="77777777" w:rsidTr="00570191">
        <w:trPr>
          <w:trHeight w:val="70"/>
        </w:trPr>
        <w:tc>
          <w:tcPr>
            <w:tcW w:w="2122" w:type="dxa"/>
            <w:tcBorders>
              <w:top w:val="single" w:sz="4" w:space="0" w:color="auto"/>
              <w:left w:val="single" w:sz="4" w:space="0" w:color="auto"/>
              <w:bottom w:val="single" w:sz="4" w:space="0" w:color="auto"/>
              <w:right w:val="single" w:sz="4" w:space="0" w:color="auto"/>
            </w:tcBorders>
            <w:hideMark/>
          </w:tcPr>
          <w:p w14:paraId="08C2D361" w14:textId="77777777" w:rsidR="009D06BA" w:rsidRPr="008F7D09" w:rsidRDefault="009D06BA" w:rsidP="008F7D09">
            <w:pPr>
              <w:tabs>
                <w:tab w:val="left" w:pos="284"/>
              </w:tabs>
              <w:spacing w:after="0" w:line="276" w:lineRule="auto"/>
              <w:jc w:val="both"/>
              <w:rPr>
                <w:rFonts w:ascii="Tw Cen MT" w:hAnsi="Tw Cen MT"/>
                <w:sz w:val="24"/>
                <w:szCs w:val="24"/>
                <w:lang w:val="en-ID"/>
              </w:rPr>
            </w:pPr>
            <w:proofErr w:type="spellStart"/>
            <w:r w:rsidRPr="008F7D09">
              <w:rPr>
                <w:rFonts w:ascii="Tw Cen MT" w:hAnsi="Tw Cen MT"/>
                <w:sz w:val="24"/>
                <w:szCs w:val="24"/>
                <w:lang w:val="en-ID"/>
              </w:rPr>
              <w:t>Posisi</w:t>
            </w:r>
            <w:proofErr w:type="spellEnd"/>
          </w:p>
        </w:tc>
        <w:tc>
          <w:tcPr>
            <w:tcW w:w="6989" w:type="dxa"/>
            <w:tcBorders>
              <w:top w:val="single" w:sz="4" w:space="0" w:color="auto"/>
              <w:left w:val="single" w:sz="4" w:space="0" w:color="auto"/>
              <w:bottom w:val="single" w:sz="4" w:space="0" w:color="auto"/>
              <w:right w:val="single" w:sz="4" w:space="0" w:color="auto"/>
            </w:tcBorders>
            <w:hideMark/>
          </w:tcPr>
          <w:p w14:paraId="3533F267" w14:textId="77777777" w:rsidR="009D06BA" w:rsidRPr="008F7D09" w:rsidRDefault="009D06BA" w:rsidP="008F7D09">
            <w:pPr>
              <w:tabs>
                <w:tab w:val="left" w:pos="318"/>
              </w:tabs>
              <w:spacing w:after="0" w:line="276" w:lineRule="auto"/>
              <w:jc w:val="both"/>
              <w:rPr>
                <w:rFonts w:ascii="Tw Cen MT" w:hAnsi="Tw Cen MT"/>
                <w:sz w:val="24"/>
                <w:szCs w:val="24"/>
                <w:lang w:val="en-ID"/>
              </w:rPr>
            </w:pPr>
            <w:proofErr w:type="spellStart"/>
            <w:r w:rsidRPr="008F7D09">
              <w:rPr>
                <w:rFonts w:ascii="Tw Cen MT" w:hAnsi="Tw Cen MT"/>
                <w:sz w:val="24"/>
                <w:szCs w:val="24"/>
                <w:lang w:val="en-ID"/>
              </w:rPr>
              <w:t>Lebih</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kurang</w:t>
            </w:r>
            <w:proofErr w:type="spellEnd"/>
            <w:r w:rsidRPr="008F7D09">
              <w:rPr>
                <w:rFonts w:ascii="Tw Cen MT" w:hAnsi="Tw Cen MT"/>
                <w:sz w:val="24"/>
                <w:szCs w:val="24"/>
                <w:lang w:val="en-ID"/>
              </w:rPr>
              <w:t xml:space="preserve"> </w:t>
            </w:r>
            <w:proofErr w:type="gramStart"/>
            <w:r w:rsidRPr="008F7D09">
              <w:rPr>
                <w:rFonts w:ascii="Tw Cen MT" w:hAnsi="Tw Cen MT"/>
                <w:sz w:val="24"/>
                <w:szCs w:val="24"/>
                <w:lang w:val="en-ID"/>
              </w:rPr>
              <w:t>1 meter</w:t>
            </w:r>
            <w:proofErr w:type="gramEnd"/>
            <w:r w:rsidRPr="008F7D09">
              <w:rPr>
                <w:rFonts w:ascii="Tw Cen MT" w:hAnsi="Tw Cen MT"/>
                <w:sz w:val="24"/>
                <w:szCs w:val="24"/>
                <w:lang w:val="en-ID"/>
              </w:rPr>
              <w:t xml:space="preserve"> </w:t>
            </w:r>
            <w:proofErr w:type="spellStart"/>
            <w:r w:rsidRPr="008F7D09">
              <w:rPr>
                <w:rFonts w:ascii="Tw Cen MT" w:hAnsi="Tw Cen MT"/>
                <w:sz w:val="24"/>
                <w:szCs w:val="24"/>
                <w:lang w:val="en-ID"/>
              </w:rPr>
              <w:t>dari</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pemukiman</w:t>
            </w:r>
            <w:proofErr w:type="spellEnd"/>
            <w:r w:rsidRPr="008F7D09">
              <w:rPr>
                <w:rFonts w:ascii="Tw Cen MT" w:hAnsi="Tw Cen MT"/>
                <w:sz w:val="24"/>
                <w:szCs w:val="24"/>
                <w:lang w:val="en-ID"/>
              </w:rPr>
              <w:t xml:space="preserve"> </w:t>
            </w:r>
            <w:proofErr w:type="spellStart"/>
            <w:r w:rsidRPr="008F7D09">
              <w:rPr>
                <w:rFonts w:ascii="Tw Cen MT" w:hAnsi="Tw Cen MT"/>
                <w:sz w:val="24"/>
                <w:szCs w:val="24"/>
                <w:lang w:val="en-ID"/>
              </w:rPr>
              <w:t>penduduk</w:t>
            </w:r>
            <w:proofErr w:type="spellEnd"/>
          </w:p>
        </w:tc>
      </w:tr>
    </w:tbl>
    <w:p w14:paraId="51228520" w14:textId="77777777" w:rsidR="009D06BA" w:rsidRPr="008F7D09" w:rsidRDefault="009D06BA" w:rsidP="008F7D09">
      <w:pPr>
        <w:spacing w:after="0" w:line="276" w:lineRule="auto"/>
        <w:jc w:val="both"/>
        <w:rPr>
          <w:rFonts w:ascii="Tw Cen MT" w:hAnsi="Tw Cen MT"/>
          <w:sz w:val="24"/>
          <w:szCs w:val="24"/>
        </w:rPr>
      </w:pPr>
    </w:p>
    <w:bookmarkEnd w:id="0"/>
    <w:bookmarkEnd w:id="3"/>
    <w:p w14:paraId="7EE608E9" w14:textId="0110641D" w:rsidR="005E17F1" w:rsidRPr="008F7D09" w:rsidRDefault="005E17F1" w:rsidP="008F7D09">
      <w:pPr>
        <w:tabs>
          <w:tab w:val="left" w:pos="8750"/>
        </w:tabs>
        <w:spacing w:line="276" w:lineRule="auto"/>
        <w:rPr>
          <w:rFonts w:ascii="Tw Cen MT" w:hAnsi="Tw Cen MT"/>
          <w:sz w:val="24"/>
          <w:szCs w:val="24"/>
        </w:rPr>
      </w:pPr>
    </w:p>
    <w:sectPr w:rsidR="005E17F1" w:rsidRPr="008F7D09" w:rsidSect="005A77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14F6" w14:textId="77777777" w:rsidR="005A77AA" w:rsidRDefault="005A77AA" w:rsidP="005E17F1">
      <w:pPr>
        <w:spacing w:after="0" w:line="240" w:lineRule="auto"/>
      </w:pPr>
      <w:r>
        <w:separator/>
      </w:r>
    </w:p>
  </w:endnote>
  <w:endnote w:type="continuationSeparator" w:id="0">
    <w:p w14:paraId="65C1CBA5" w14:textId="77777777" w:rsidR="005A77AA" w:rsidRDefault="005A77AA" w:rsidP="005E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60C4" w14:textId="77777777" w:rsidR="005A77AA" w:rsidRDefault="005A77AA" w:rsidP="005E17F1">
      <w:pPr>
        <w:spacing w:after="0" w:line="240" w:lineRule="auto"/>
      </w:pPr>
      <w:r>
        <w:separator/>
      </w:r>
    </w:p>
  </w:footnote>
  <w:footnote w:type="continuationSeparator" w:id="0">
    <w:p w14:paraId="37CDD93B" w14:textId="77777777" w:rsidR="005A77AA" w:rsidRDefault="005A77AA" w:rsidP="005E1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849"/>
    <w:multiLevelType w:val="hybridMultilevel"/>
    <w:tmpl w:val="265A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E5990"/>
    <w:multiLevelType w:val="hybridMultilevel"/>
    <w:tmpl w:val="98103F6A"/>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72C6A52"/>
    <w:multiLevelType w:val="hybridMultilevel"/>
    <w:tmpl w:val="27BEF38E"/>
    <w:lvl w:ilvl="0" w:tplc="6A8E3288">
      <w:start w:val="1"/>
      <w:numFmt w:val="bullet"/>
      <w:lvlText w:val="-"/>
      <w:lvlJc w:val="left"/>
      <w:pPr>
        <w:ind w:left="720" w:hanging="360"/>
      </w:pPr>
      <w:rPr>
        <w:rFonts w:ascii="Aptos Narrow" w:eastAsia="Calibri" w:hAnsi="Aptos Narrow"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20E7482"/>
    <w:multiLevelType w:val="hybridMultilevel"/>
    <w:tmpl w:val="FED26F4E"/>
    <w:lvl w:ilvl="0" w:tplc="6A8E3288">
      <w:start w:val="1"/>
      <w:numFmt w:val="bullet"/>
      <w:lvlText w:val="-"/>
      <w:lvlJc w:val="left"/>
      <w:pPr>
        <w:ind w:left="720" w:hanging="360"/>
      </w:pPr>
      <w:rPr>
        <w:rFonts w:ascii="Aptos Narrow" w:eastAsia="Calibri" w:hAnsi="Aptos Narrow"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5F6D2B4F"/>
    <w:multiLevelType w:val="hybridMultilevel"/>
    <w:tmpl w:val="6734D298"/>
    <w:lvl w:ilvl="0" w:tplc="6A8E3288">
      <w:start w:val="1"/>
      <w:numFmt w:val="bullet"/>
      <w:lvlText w:val="-"/>
      <w:lvlJc w:val="left"/>
      <w:pPr>
        <w:ind w:left="720" w:hanging="360"/>
      </w:pPr>
      <w:rPr>
        <w:rFonts w:ascii="Aptos Narrow" w:eastAsia="Calibri" w:hAnsi="Aptos Narrow"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710D60CC"/>
    <w:multiLevelType w:val="hybridMultilevel"/>
    <w:tmpl w:val="D97CE32A"/>
    <w:lvl w:ilvl="0" w:tplc="6A8E3288">
      <w:start w:val="1"/>
      <w:numFmt w:val="bullet"/>
      <w:lvlText w:val="-"/>
      <w:lvlJc w:val="left"/>
      <w:pPr>
        <w:ind w:left="900" w:hanging="360"/>
      </w:pPr>
      <w:rPr>
        <w:rFonts w:ascii="Aptos Narrow" w:eastAsia="Calibri" w:hAnsi="Aptos Narrow"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79E75564"/>
    <w:multiLevelType w:val="hybridMultilevel"/>
    <w:tmpl w:val="CB3C362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15:restartNumberingAfterBreak="0">
    <w:nsid w:val="7F813DC8"/>
    <w:multiLevelType w:val="hybridMultilevel"/>
    <w:tmpl w:val="979E18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12445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8774697">
    <w:abstractNumId w:val="1"/>
  </w:num>
  <w:num w:numId="3" w16cid:durableId="797262044">
    <w:abstractNumId w:val="7"/>
  </w:num>
  <w:num w:numId="4" w16cid:durableId="895972393">
    <w:abstractNumId w:val="0"/>
  </w:num>
  <w:num w:numId="5" w16cid:durableId="1884365932">
    <w:abstractNumId w:val="4"/>
  </w:num>
  <w:num w:numId="6" w16cid:durableId="1497067565">
    <w:abstractNumId w:val="3"/>
  </w:num>
  <w:num w:numId="7" w16cid:durableId="1219895431">
    <w:abstractNumId w:val="2"/>
  </w:num>
  <w:num w:numId="8" w16cid:durableId="1660233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912"/>
    <w:rsid w:val="000126FA"/>
    <w:rsid w:val="00182ABA"/>
    <w:rsid w:val="00337852"/>
    <w:rsid w:val="00337A93"/>
    <w:rsid w:val="00456935"/>
    <w:rsid w:val="00457BCD"/>
    <w:rsid w:val="005228FE"/>
    <w:rsid w:val="005A77AA"/>
    <w:rsid w:val="005B7627"/>
    <w:rsid w:val="005D31C0"/>
    <w:rsid w:val="005E17F1"/>
    <w:rsid w:val="005E6AFC"/>
    <w:rsid w:val="0062671F"/>
    <w:rsid w:val="006A4DF1"/>
    <w:rsid w:val="006B197D"/>
    <w:rsid w:val="007307F2"/>
    <w:rsid w:val="007479B3"/>
    <w:rsid w:val="00787912"/>
    <w:rsid w:val="007D1F7A"/>
    <w:rsid w:val="008A57A2"/>
    <w:rsid w:val="008F7D09"/>
    <w:rsid w:val="009D06BA"/>
    <w:rsid w:val="00A336BC"/>
    <w:rsid w:val="00A44639"/>
    <w:rsid w:val="00BE53E6"/>
    <w:rsid w:val="00E5661F"/>
    <w:rsid w:val="00F25362"/>
    <w:rsid w:val="00F304BF"/>
    <w:rsid w:val="00FD7C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50F2A"/>
  <w15:docId w15:val="{87C845E7-1846-461F-952C-A8945BC3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12"/>
    <w:pPr>
      <w:spacing w:line="256" w:lineRule="auto"/>
    </w:pPr>
    <w:rPr>
      <w:rFonts w:ascii="Calibri" w:eastAsia="Calibri" w:hAnsi="Calibri" w:cs="Times New Roman"/>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A93"/>
    <w:pPr>
      <w:spacing w:after="200" w:line="276" w:lineRule="auto"/>
      <w:ind w:left="720"/>
      <w:contextualSpacing/>
    </w:pPr>
  </w:style>
  <w:style w:type="paragraph" w:styleId="Header">
    <w:name w:val="header"/>
    <w:basedOn w:val="Normal"/>
    <w:link w:val="HeaderChar"/>
    <w:uiPriority w:val="99"/>
    <w:unhideWhenUsed/>
    <w:rsid w:val="005E1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7F1"/>
    <w:rPr>
      <w:rFonts w:ascii="Calibri" w:eastAsia="Calibri" w:hAnsi="Calibri" w:cs="Times New Roman"/>
      <w:lang w:val="en-US"/>
      <w14:ligatures w14:val="none"/>
    </w:rPr>
  </w:style>
  <w:style w:type="paragraph" w:styleId="Footer">
    <w:name w:val="footer"/>
    <w:basedOn w:val="Normal"/>
    <w:link w:val="FooterChar"/>
    <w:uiPriority w:val="99"/>
    <w:unhideWhenUsed/>
    <w:rsid w:val="005E1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7F1"/>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6B1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97D"/>
    <w:rPr>
      <w:rFonts w:ascii="Tahoma" w:eastAsia="Calibri" w:hAnsi="Tahoma" w:cs="Tahoma"/>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48542">
      <w:bodyDiv w:val="1"/>
      <w:marLeft w:val="0"/>
      <w:marRight w:val="0"/>
      <w:marTop w:val="0"/>
      <w:marBottom w:val="0"/>
      <w:divBdr>
        <w:top w:val="none" w:sz="0" w:space="0" w:color="auto"/>
        <w:left w:val="none" w:sz="0" w:space="0" w:color="auto"/>
        <w:bottom w:val="none" w:sz="0" w:space="0" w:color="auto"/>
        <w:right w:val="none" w:sz="0" w:space="0" w:color="auto"/>
      </w:divBdr>
    </w:div>
    <w:div w:id="1674650608">
      <w:bodyDiv w:val="1"/>
      <w:marLeft w:val="0"/>
      <w:marRight w:val="0"/>
      <w:marTop w:val="0"/>
      <w:marBottom w:val="0"/>
      <w:divBdr>
        <w:top w:val="none" w:sz="0" w:space="0" w:color="auto"/>
        <w:left w:val="none" w:sz="0" w:space="0" w:color="auto"/>
        <w:bottom w:val="none" w:sz="0" w:space="0" w:color="auto"/>
        <w:right w:val="none" w:sz="0" w:space="0" w:color="auto"/>
      </w:divBdr>
    </w:div>
    <w:div w:id="169333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24167-B22F-45CF-8C0E-1C806EB4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koneksi 03</dc:creator>
  <cp:keywords/>
  <dc:description/>
  <cp:lastModifiedBy>koneksi 03</cp:lastModifiedBy>
  <cp:revision>14</cp:revision>
  <dcterms:created xsi:type="dcterms:W3CDTF">2024-02-01T04:45:00Z</dcterms:created>
  <dcterms:modified xsi:type="dcterms:W3CDTF">2024-02-12T05:25:00Z</dcterms:modified>
</cp:coreProperties>
</file>